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B28E" w14:textId="70901F71" w:rsidR="006B15E0" w:rsidRPr="00A16E73" w:rsidRDefault="003D16CB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</w:t>
      </w:r>
      <w:r w:rsidR="00E160B9">
        <w:rPr>
          <w:rFonts w:ascii="Times New Roman" w:hAnsi="Times New Roman" w:cs="Times New Roman"/>
          <w:b/>
        </w:rPr>
        <w:t>12/ХХХ</w:t>
      </w:r>
    </w:p>
    <w:p w14:paraId="35FEB326" w14:textId="77777777" w:rsidR="006B15E0" w:rsidRDefault="006B15E0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об оказании образовательных услуг</w:t>
      </w:r>
      <w:r w:rsidR="00D26B2F" w:rsidRPr="00A16E73">
        <w:rPr>
          <w:rFonts w:ascii="Times New Roman" w:hAnsi="Times New Roman" w:cs="Times New Roman"/>
          <w:b/>
        </w:rPr>
        <w:t xml:space="preserve"> </w:t>
      </w:r>
    </w:p>
    <w:p w14:paraId="072B902D" w14:textId="5DF50019" w:rsidR="00D26B2F" w:rsidRPr="002E3AD5" w:rsidRDefault="00D26B2F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7FA">
        <w:rPr>
          <w:rFonts w:ascii="Times New Roman" w:hAnsi="Times New Roman" w:cs="Times New Roman"/>
          <w:b/>
        </w:rPr>
        <w:t>(</w:t>
      </w:r>
      <w:r w:rsidRPr="002E3AD5">
        <w:rPr>
          <w:rFonts w:ascii="Times New Roman" w:hAnsi="Times New Roman" w:cs="Times New Roman"/>
          <w:b/>
        </w:rPr>
        <w:t xml:space="preserve">с </w:t>
      </w:r>
      <w:r w:rsidR="00614DDD">
        <w:rPr>
          <w:rFonts w:ascii="Times New Roman" w:hAnsi="Times New Roman" w:cs="Times New Roman"/>
          <w:b/>
        </w:rPr>
        <w:t xml:space="preserve">юридическим </w:t>
      </w:r>
      <w:r w:rsidRPr="002E3AD5">
        <w:rPr>
          <w:rFonts w:ascii="Times New Roman" w:hAnsi="Times New Roman" w:cs="Times New Roman"/>
          <w:b/>
        </w:rPr>
        <w:t>лицом)</w:t>
      </w:r>
    </w:p>
    <w:p w14:paraId="2D46B9E2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D55DB09" w14:textId="12490B5F" w:rsidR="006B15E0" w:rsidRPr="00A16E73" w:rsidRDefault="007A2A7F" w:rsidP="00A16E73">
      <w:pPr>
        <w:spacing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г. Новосибирск</w:t>
      </w:r>
      <w:r w:rsidR="006B15E0" w:rsidRPr="00A16E73">
        <w:rPr>
          <w:rFonts w:ascii="Times New Roman" w:hAnsi="Times New Roman" w:cs="Times New Roman"/>
        </w:rPr>
        <w:t xml:space="preserve">                      </w:t>
      </w:r>
      <w:r w:rsidR="006B15E0" w:rsidRPr="00A16E73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="00A57700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="006B15E0" w:rsidRPr="00A16E73">
        <w:rPr>
          <w:rFonts w:ascii="Times New Roman" w:hAnsi="Times New Roman" w:cs="Times New Roman"/>
        </w:rPr>
        <w:tab/>
      </w:r>
      <w:r w:rsidR="00E471FC">
        <w:rPr>
          <w:rFonts w:ascii="Times New Roman" w:hAnsi="Times New Roman" w:cs="Times New Roman"/>
        </w:rPr>
        <w:t xml:space="preserve">               </w:t>
      </w:r>
      <w:r w:rsidR="00AF6B41">
        <w:rPr>
          <w:rFonts w:ascii="Times New Roman" w:hAnsi="Times New Roman" w:cs="Times New Roman"/>
        </w:rPr>
        <w:t xml:space="preserve">     </w:t>
      </w:r>
      <w:r w:rsidR="00E471FC">
        <w:rPr>
          <w:rFonts w:ascii="Times New Roman" w:hAnsi="Times New Roman" w:cs="Times New Roman"/>
        </w:rPr>
        <w:t>«</w:t>
      </w:r>
      <w:r w:rsidR="00526027">
        <w:rPr>
          <w:rFonts w:ascii="Times New Roman" w:hAnsi="Times New Roman" w:cs="Times New Roman"/>
        </w:rPr>
        <w:t>___</w:t>
      </w:r>
      <w:r w:rsidR="00E471FC">
        <w:rPr>
          <w:rFonts w:ascii="Times New Roman" w:hAnsi="Times New Roman" w:cs="Times New Roman"/>
        </w:rPr>
        <w:t>»</w:t>
      </w:r>
      <w:r w:rsidR="0023637C">
        <w:rPr>
          <w:rFonts w:ascii="Times New Roman" w:hAnsi="Times New Roman" w:cs="Times New Roman"/>
        </w:rPr>
        <w:t xml:space="preserve"> </w:t>
      </w:r>
      <w:r w:rsidR="00526027">
        <w:rPr>
          <w:rFonts w:ascii="Times New Roman" w:hAnsi="Times New Roman" w:cs="Times New Roman"/>
        </w:rPr>
        <w:t>____ 2021</w:t>
      </w:r>
      <w:r w:rsidR="006B15E0" w:rsidRPr="00A16E73">
        <w:rPr>
          <w:rFonts w:ascii="Times New Roman" w:hAnsi="Times New Roman" w:cs="Times New Roman"/>
        </w:rPr>
        <w:t xml:space="preserve"> г.</w:t>
      </w:r>
    </w:p>
    <w:p w14:paraId="21711765" w14:textId="014AF64E" w:rsidR="00DD13D1" w:rsidRPr="00A16E73" w:rsidRDefault="006B15E0" w:rsidP="00DD13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3637C">
        <w:rPr>
          <w:rFonts w:ascii="Times New Roman" w:hAnsi="Times New Roman" w:cs="Times New Roman"/>
          <w:b/>
        </w:rPr>
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 (ГПНТБ СО РАН)</w:t>
      </w:r>
      <w:r w:rsidRPr="0023637C">
        <w:rPr>
          <w:rFonts w:ascii="Times New Roman" w:hAnsi="Times New Roman" w:cs="Times New Roman"/>
        </w:rPr>
        <w:t xml:space="preserve">, </w:t>
      </w:r>
      <w:r w:rsidR="007A2A7F" w:rsidRPr="0023637C">
        <w:rPr>
          <w:rFonts w:ascii="Times New Roman" w:hAnsi="Times New Roman" w:cs="Times New Roman"/>
        </w:rPr>
        <w:t xml:space="preserve"> именуемое в дальнейшем «</w:t>
      </w:r>
      <w:r w:rsidR="007A2A7F" w:rsidRPr="0023637C">
        <w:rPr>
          <w:rFonts w:ascii="Times New Roman" w:hAnsi="Times New Roman" w:cs="Times New Roman"/>
          <w:b/>
        </w:rPr>
        <w:t>Исполнитель</w:t>
      </w:r>
      <w:r w:rsidR="007A2A7F" w:rsidRPr="0023637C">
        <w:rPr>
          <w:rFonts w:ascii="Times New Roman" w:hAnsi="Times New Roman" w:cs="Times New Roman"/>
        </w:rPr>
        <w:t xml:space="preserve">», </w:t>
      </w:r>
      <w:r w:rsidR="00593E2C" w:rsidRPr="0023637C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="00593E2C" w:rsidRPr="0023637C">
        <w:rPr>
          <w:rFonts w:ascii="Times New Roman" w:hAnsi="Times New Roman" w:cs="Times New Roman"/>
          <w:b/>
        </w:rPr>
        <w:t>на основании</w:t>
      </w:r>
      <w:r w:rsidR="00593E2C" w:rsidRPr="0023637C">
        <w:rPr>
          <w:rFonts w:ascii="Times New Roman" w:hAnsi="Times New Roman" w:cs="Times New Roman"/>
        </w:rPr>
        <w:t xml:space="preserve"> </w:t>
      </w:r>
      <w:r w:rsidR="00593E2C" w:rsidRPr="0023637C">
        <w:rPr>
          <w:rFonts w:ascii="Times New Roman" w:hAnsi="Times New Roman" w:cs="Times New Roman"/>
          <w:b/>
        </w:rPr>
        <w:t>лицензии от «22» марта 2012 г. № 2646 серия ААА № 002768</w:t>
      </w:r>
      <w:r w:rsidR="00593E2C" w:rsidRPr="0023637C">
        <w:rPr>
          <w:rFonts w:ascii="Times New Roman" w:hAnsi="Times New Roman" w:cs="Times New Roman"/>
        </w:rPr>
        <w:t xml:space="preserve"> и приложения от 19 января 2018 г. № 1.3 Дополнительное профессиональное образование (серия 90П01 №0040592), выданными Федеральной службой по надзору в сфере образования и науки, </w:t>
      </w:r>
      <w:r w:rsidRPr="0023637C">
        <w:rPr>
          <w:rFonts w:ascii="Times New Roman" w:hAnsi="Times New Roman" w:cs="Times New Roman"/>
          <w:b/>
        </w:rPr>
        <w:t xml:space="preserve">в лице </w:t>
      </w:r>
      <w:r w:rsidR="00874702">
        <w:rPr>
          <w:rFonts w:ascii="Times New Roman" w:hAnsi="Times New Roman" w:cs="Times New Roman"/>
          <w:b/>
        </w:rPr>
        <w:t>директора Гуськова Андрея Евгеньевича</w:t>
      </w:r>
      <w:r w:rsidR="00547258" w:rsidRPr="0023637C">
        <w:rPr>
          <w:rFonts w:ascii="Times New Roman" w:hAnsi="Times New Roman" w:cs="Times New Roman"/>
        </w:rPr>
        <w:t xml:space="preserve"> действующ</w:t>
      </w:r>
      <w:r w:rsidR="00E160B9">
        <w:rPr>
          <w:rFonts w:ascii="Times New Roman" w:hAnsi="Times New Roman" w:cs="Times New Roman"/>
        </w:rPr>
        <w:t>его</w:t>
      </w:r>
      <w:r w:rsidR="00547258" w:rsidRPr="0023637C">
        <w:rPr>
          <w:rFonts w:ascii="Times New Roman" w:hAnsi="Times New Roman" w:cs="Times New Roman"/>
        </w:rPr>
        <w:t xml:space="preserve"> на основании </w:t>
      </w:r>
      <w:r w:rsidR="00874702">
        <w:rPr>
          <w:rFonts w:ascii="Times New Roman" w:hAnsi="Times New Roman" w:cs="Times New Roman"/>
          <w:b/>
        </w:rPr>
        <w:t>Устава</w:t>
      </w:r>
      <w:r w:rsidR="00C203FA" w:rsidRPr="0023637C">
        <w:rPr>
          <w:rFonts w:ascii="Times New Roman" w:hAnsi="Times New Roman" w:cs="Times New Roman"/>
          <w:b/>
        </w:rPr>
        <w:t xml:space="preserve">, </w:t>
      </w:r>
      <w:r w:rsidR="007A2A7F" w:rsidRPr="0023637C">
        <w:rPr>
          <w:rFonts w:ascii="Times New Roman" w:hAnsi="Times New Roman" w:cs="Times New Roman"/>
        </w:rPr>
        <w:t xml:space="preserve"> </w:t>
      </w:r>
      <w:r w:rsidR="003233D4" w:rsidRPr="0023637C">
        <w:rPr>
          <w:rFonts w:ascii="Times New Roman" w:hAnsi="Times New Roman" w:cs="Times New Roman"/>
        </w:rPr>
        <w:t xml:space="preserve">с </w:t>
      </w:r>
      <w:r w:rsidR="00593E2C" w:rsidRPr="0023637C">
        <w:rPr>
          <w:rFonts w:ascii="Times New Roman" w:hAnsi="Times New Roman" w:cs="Times New Roman"/>
        </w:rPr>
        <w:t>одной стороны, и</w:t>
      </w:r>
      <w:r w:rsidR="00DD13D1">
        <w:rPr>
          <w:rFonts w:ascii="Times New Roman" w:hAnsi="Times New Roman" w:cs="Times New Roman"/>
        </w:rPr>
        <w:t xml:space="preserve"> </w:t>
      </w:r>
    </w:p>
    <w:p w14:paraId="00E1F777" w14:textId="5AE9F37E" w:rsidR="00DD13D1" w:rsidRDefault="00DD13D1" w:rsidP="00DD13D1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16E73">
        <w:rPr>
          <w:rFonts w:ascii="Times New Roman" w:hAnsi="Times New Roman" w:cs="Times New Roman"/>
        </w:rPr>
        <w:t>__</w:t>
      </w:r>
    </w:p>
    <w:p w14:paraId="322D3B0A" w14:textId="77777777" w:rsidR="00166E37" w:rsidRPr="00A16E73" w:rsidRDefault="00166E37" w:rsidP="00166E37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16E73">
        <w:rPr>
          <w:rFonts w:ascii="Times New Roman" w:hAnsi="Times New Roman" w:cs="Times New Roman"/>
        </w:rPr>
        <w:t>__,</w:t>
      </w:r>
    </w:p>
    <w:p w14:paraId="0C3EAC3A" w14:textId="77777777" w:rsidR="00166E37" w:rsidRPr="00E779DA" w:rsidRDefault="00166E37" w:rsidP="00166E3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79DA">
        <w:rPr>
          <w:rFonts w:ascii="Times New Roman" w:hAnsi="Times New Roman" w:cs="Times New Roman"/>
          <w:i/>
          <w:sz w:val="16"/>
          <w:szCs w:val="16"/>
        </w:rPr>
        <w:t>(полное наименование юридического лица и сокращенное – Заказчика услуг)</w:t>
      </w:r>
    </w:p>
    <w:p w14:paraId="5B61EC62" w14:textId="77777777" w:rsidR="00166E37" w:rsidRPr="00A16E73" w:rsidRDefault="00166E37" w:rsidP="00166E37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 именуемое в дальнейшем </w:t>
      </w:r>
      <w:r w:rsidRPr="002E3AD5">
        <w:rPr>
          <w:rFonts w:ascii="Times New Roman" w:hAnsi="Times New Roman" w:cs="Times New Roman"/>
          <w:b/>
        </w:rPr>
        <w:t>«Заказчик»</w:t>
      </w:r>
      <w:r w:rsidRPr="00A16E73">
        <w:rPr>
          <w:rFonts w:ascii="Times New Roman" w:hAnsi="Times New Roman" w:cs="Times New Roman"/>
        </w:rPr>
        <w:t>, в лице ________________________________________</w:t>
      </w:r>
      <w:r>
        <w:rPr>
          <w:rFonts w:ascii="Times New Roman" w:hAnsi="Times New Roman" w:cs="Times New Roman"/>
        </w:rPr>
        <w:t>___________</w:t>
      </w:r>
      <w:r w:rsidRPr="00A16E73">
        <w:rPr>
          <w:rFonts w:ascii="Times New Roman" w:hAnsi="Times New Roman" w:cs="Times New Roman"/>
        </w:rPr>
        <w:t>_ 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16E73">
        <w:rPr>
          <w:rFonts w:ascii="Times New Roman" w:hAnsi="Times New Roman" w:cs="Times New Roman"/>
        </w:rPr>
        <w:t>__,</w:t>
      </w:r>
    </w:p>
    <w:p w14:paraId="56B65819" w14:textId="77777777" w:rsidR="00166E37" w:rsidRPr="00E779DA" w:rsidRDefault="00166E37" w:rsidP="00166E3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79DA">
        <w:rPr>
          <w:rFonts w:ascii="Times New Roman" w:hAnsi="Times New Roman" w:cs="Times New Roman"/>
          <w:i/>
          <w:sz w:val="16"/>
          <w:szCs w:val="16"/>
        </w:rPr>
        <w:t>(наименование должности, ФИО полностью)</w:t>
      </w:r>
    </w:p>
    <w:p w14:paraId="2C5E9186" w14:textId="77777777" w:rsidR="00166E37" w:rsidRPr="00A16E73" w:rsidRDefault="00166E37" w:rsidP="00166E37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действующего(ей) на основании _________________________________________________</w:t>
      </w:r>
      <w:r>
        <w:rPr>
          <w:rFonts w:ascii="Times New Roman" w:hAnsi="Times New Roman" w:cs="Times New Roman"/>
        </w:rPr>
        <w:t>________</w:t>
      </w:r>
      <w:r w:rsidRPr="00A16E73">
        <w:rPr>
          <w:rFonts w:ascii="Times New Roman" w:hAnsi="Times New Roman" w:cs="Times New Roman"/>
        </w:rPr>
        <w:t>______</w:t>
      </w:r>
    </w:p>
    <w:p w14:paraId="43017E5F" w14:textId="77777777" w:rsidR="00166E37" w:rsidRPr="00E779DA" w:rsidRDefault="00166E37" w:rsidP="00166E37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79DA">
        <w:rPr>
          <w:rFonts w:ascii="Times New Roman" w:hAnsi="Times New Roman" w:cs="Times New Roman"/>
          <w:i/>
          <w:sz w:val="16"/>
          <w:szCs w:val="16"/>
        </w:rPr>
        <w:t>(наименование документа и реквизиты, подтверждающего полномочия)</w:t>
      </w:r>
    </w:p>
    <w:p w14:paraId="31C0AA22" w14:textId="1763639F" w:rsidR="006B15E0" w:rsidRPr="00A16E73" w:rsidRDefault="00166E37" w:rsidP="005424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16E73">
        <w:rPr>
          <w:rFonts w:ascii="Times New Roman" w:hAnsi="Times New Roman" w:cs="Times New Roman"/>
        </w:rPr>
        <w:t xml:space="preserve">овместно именуемые </w:t>
      </w:r>
      <w:r>
        <w:rPr>
          <w:rFonts w:ascii="Times New Roman" w:hAnsi="Times New Roman" w:cs="Times New Roman"/>
        </w:rPr>
        <w:t>«</w:t>
      </w:r>
      <w:r w:rsidRPr="002E3AD5">
        <w:rPr>
          <w:rFonts w:ascii="Times New Roman" w:hAnsi="Times New Roman" w:cs="Times New Roman"/>
          <w:b/>
        </w:rPr>
        <w:t>Стороны</w:t>
      </w:r>
      <w:r>
        <w:rPr>
          <w:rFonts w:ascii="Times New Roman" w:hAnsi="Times New Roman" w:cs="Times New Roman"/>
          <w:b/>
        </w:rPr>
        <w:t>»</w:t>
      </w:r>
      <w:r w:rsidRPr="00A16E73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474BA73A" w14:textId="77777777" w:rsidR="006B15E0" w:rsidRPr="00A16E73" w:rsidRDefault="00176778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72"/>
      <w:bookmarkEnd w:id="0"/>
      <w:r w:rsidRPr="00A16E73">
        <w:rPr>
          <w:rFonts w:ascii="Times New Roman" w:hAnsi="Times New Roman" w:cs="Times New Roman"/>
          <w:b/>
        </w:rPr>
        <w:t>1</w:t>
      </w:r>
      <w:r w:rsidR="006B15E0" w:rsidRPr="00A16E73">
        <w:rPr>
          <w:rFonts w:ascii="Times New Roman" w:hAnsi="Times New Roman" w:cs="Times New Roman"/>
          <w:b/>
        </w:rPr>
        <w:t>. Предмет Договора</w:t>
      </w:r>
    </w:p>
    <w:p w14:paraId="33667761" w14:textId="70ED75B6" w:rsidR="002B12B1" w:rsidRPr="002B12B1" w:rsidRDefault="006B15E0" w:rsidP="002B12B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16E73">
        <w:rPr>
          <w:rFonts w:ascii="Times New Roman" w:hAnsi="Times New Roman" w:cs="Times New Roman"/>
        </w:rPr>
        <w:t xml:space="preserve">1.1.  </w:t>
      </w:r>
      <w:r w:rsidR="002B12B1" w:rsidRPr="002B12B1">
        <w:rPr>
          <w:rFonts w:ascii="Times New Roman" w:hAnsi="Times New Roman" w:cs="Times New Roman"/>
        </w:rPr>
        <w:t xml:space="preserve">Исполнитель   обязуется   предоставить   образовательную услугу, а Заказчик обязуется   оплатить образовательную услугу </w:t>
      </w:r>
      <w:r w:rsidR="002B12B1" w:rsidRPr="00E160B9">
        <w:rPr>
          <w:rFonts w:ascii="Times New Roman" w:hAnsi="Times New Roman" w:cs="Times New Roman"/>
          <w:b/>
        </w:rPr>
        <w:t>по обучению по дополнительной профессиональной программе профессиональн</w:t>
      </w:r>
      <w:r w:rsidR="00E160B9" w:rsidRPr="00E160B9">
        <w:rPr>
          <w:rFonts w:ascii="Times New Roman" w:hAnsi="Times New Roman" w:cs="Times New Roman"/>
          <w:b/>
        </w:rPr>
        <w:t>ой переподготовки / повышения квалификации</w:t>
      </w:r>
      <w:r w:rsidR="002B12B1" w:rsidRPr="00E160B9">
        <w:rPr>
          <w:rFonts w:ascii="Times New Roman" w:hAnsi="Times New Roman" w:cs="Times New Roman"/>
          <w:b/>
        </w:rPr>
        <w:t xml:space="preserve"> «</w:t>
      </w:r>
      <w:r w:rsidR="00E160B9" w:rsidRPr="00E160B9">
        <w:rPr>
          <w:rFonts w:ascii="Times New Roman" w:hAnsi="Times New Roman" w:cs="Times New Roman"/>
          <w:b/>
        </w:rPr>
        <w:t>Наименование программы</w:t>
      </w:r>
      <w:r w:rsidR="002B12B1" w:rsidRPr="00E160B9">
        <w:rPr>
          <w:rFonts w:ascii="Times New Roman" w:hAnsi="Times New Roman" w:cs="Times New Roman"/>
          <w:b/>
        </w:rPr>
        <w:t>»</w:t>
      </w:r>
      <w:r w:rsidR="002B12B1" w:rsidRPr="00E160B9">
        <w:rPr>
          <w:rFonts w:ascii="Times New Roman" w:hAnsi="Times New Roman" w:cs="Times New Roman"/>
        </w:rPr>
        <w:t xml:space="preserve"> (далее</w:t>
      </w:r>
      <w:r w:rsidR="002B12B1" w:rsidRPr="002B12B1">
        <w:rPr>
          <w:rFonts w:ascii="Times New Roman" w:hAnsi="Times New Roman" w:cs="Times New Roman"/>
        </w:rPr>
        <w:t xml:space="preserve"> – Образовательная программа), в соответствии с федеральным государственным образовательным стандартом или федеральными государственными требованиями в соответствии с учебными планами, индивидуальными и образовательными программами Исполнителя.</w:t>
      </w:r>
    </w:p>
    <w:p w14:paraId="6BF3BCB4" w14:textId="77777777" w:rsidR="002B12B1" w:rsidRPr="00A16E73" w:rsidRDefault="001B5D8B" w:rsidP="002B12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1.2. </w:t>
      </w:r>
      <w:r w:rsidR="002B12B1" w:rsidRPr="00A16E73">
        <w:rPr>
          <w:rFonts w:ascii="Times New Roman" w:hAnsi="Times New Roman" w:cs="Times New Roman"/>
        </w:rPr>
        <w:t xml:space="preserve">1.2. Исполнитель обязуется предоставить услугу Заказчику в виде обучения лиц (далее – </w:t>
      </w:r>
      <w:r w:rsidR="002B12B1">
        <w:rPr>
          <w:rFonts w:ascii="Times New Roman" w:hAnsi="Times New Roman" w:cs="Times New Roman"/>
        </w:rPr>
        <w:t>«</w:t>
      </w:r>
      <w:r w:rsidR="002B12B1">
        <w:rPr>
          <w:rFonts w:ascii="Times New Roman" w:hAnsi="Times New Roman" w:cs="Times New Roman"/>
          <w:b/>
        </w:rPr>
        <w:t>Обучающийся»</w:t>
      </w:r>
      <w:r w:rsidR="002B12B1" w:rsidRPr="00A16E73">
        <w:rPr>
          <w:rFonts w:ascii="Times New Roman" w:hAnsi="Times New Roman" w:cs="Times New Roman"/>
        </w:rPr>
        <w:t xml:space="preserve">), которые указаны в приложении № </w:t>
      </w:r>
      <w:r w:rsidR="002B12B1" w:rsidRPr="007B0CD5">
        <w:rPr>
          <w:rFonts w:ascii="Times New Roman" w:hAnsi="Times New Roman" w:cs="Times New Roman"/>
        </w:rPr>
        <w:t>1</w:t>
      </w:r>
      <w:r w:rsidR="002B12B1" w:rsidRPr="00A16E73">
        <w:rPr>
          <w:rFonts w:ascii="Times New Roman" w:hAnsi="Times New Roman" w:cs="Times New Roman"/>
        </w:rPr>
        <w:t xml:space="preserve"> </w:t>
      </w:r>
      <w:r w:rsidR="002B12B1" w:rsidRPr="00F23469">
        <w:rPr>
          <w:rFonts w:ascii="Times New Roman" w:hAnsi="Times New Roman" w:cs="Times New Roman"/>
          <w:b/>
        </w:rPr>
        <w:t>-</w:t>
      </w:r>
      <w:r w:rsidR="002B12B1" w:rsidRPr="00A16E73">
        <w:rPr>
          <w:rFonts w:ascii="Times New Roman" w:hAnsi="Times New Roman" w:cs="Times New Roman"/>
        </w:rPr>
        <w:t xml:space="preserve"> Список обучающихся. При составлении Списка обучающихся Заказчик должен учесть, что в соответствии со ст. 76 Федерального закона № 273 от 29.12.2012</w:t>
      </w:r>
      <w:r w:rsidR="002B12B1">
        <w:rPr>
          <w:rFonts w:ascii="Times New Roman" w:hAnsi="Times New Roman" w:cs="Times New Roman"/>
        </w:rPr>
        <w:t> </w:t>
      </w:r>
      <w:r w:rsidR="002B12B1" w:rsidRPr="00A16E73">
        <w:rPr>
          <w:rFonts w:ascii="Times New Roman" w:hAnsi="Times New Roman" w:cs="Times New Roman"/>
        </w:rPr>
        <w:t>г. «Об образовании</w:t>
      </w:r>
      <w:r w:rsidR="002B12B1">
        <w:rPr>
          <w:rFonts w:ascii="Times New Roman" w:hAnsi="Times New Roman" w:cs="Times New Roman"/>
        </w:rPr>
        <w:t xml:space="preserve"> </w:t>
      </w:r>
      <w:r w:rsidR="002B12B1" w:rsidRPr="007B0CD5">
        <w:rPr>
          <w:rFonts w:ascii="Times New Roman" w:hAnsi="Times New Roman" w:cs="Times New Roman"/>
        </w:rPr>
        <w:t>в Российской Федерации»,</w:t>
      </w:r>
      <w:r w:rsidR="002B12B1" w:rsidRPr="00A16E73">
        <w:rPr>
          <w:rFonts w:ascii="Times New Roman" w:hAnsi="Times New Roman" w:cs="Times New Roman"/>
        </w:rPr>
        <w:t xml:space="preserve"> к освоению дополнительных профессиональных программ допускаются:</w:t>
      </w:r>
    </w:p>
    <w:p w14:paraId="009B3556" w14:textId="77777777" w:rsidR="002B12B1" w:rsidRPr="00A16E73" w:rsidRDefault="002B12B1" w:rsidP="002B12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- лица, имеющие среднее профессиональное и (или) высшее образование;</w:t>
      </w:r>
    </w:p>
    <w:p w14:paraId="5D59E61A" w14:textId="77777777" w:rsidR="002B12B1" w:rsidRPr="00A16E73" w:rsidRDefault="002B12B1" w:rsidP="002B12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- лица, получающие среднее профессиональное и (или) высшее образование. </w:t>
      </w:r>
    </w:p>
    <w:p w14:paraId="6FA6D7D2" w14:textId="77777777" w:rsidR="00E160B9" w:rsidRDefault="002B12B1" w:rsidP="00E160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1.3. Форма обучения: </w:t>
      </w:r>
      <w:r w:rsidR="00E160B9" w:rsidRPr="008A7181">
        <w:rPr>
          <w:rFonts w:ascii="Times New Roman" w:hAnsi="Times New Roman" w:cs="Times New Roman"/>
          <w:b/>
        </w:rPr>
        <w:t>очная / очная</w:t>
      </w:r>
      <w:r w:rsidR="00E160B9">
        <w:rPr>
          <w:rFonts w:ascii="Times New Roman" w:hAnsi="Times New Roman" w:cs="Times New Roman"/>
        </w:rPr>
        <w:t xml:space="preserve"> </w:t>
      </w:r>
      <w:r w:rsidR="00E160B9" w:rsidRPr="008A7181">
        <w:rPr>
          <w:rFonts w:ascii="Times New Roman" w:hAnsi="Times New Roman" w:cs="Times New Roman"/>
          <w:b/>
        </w:rPr>
        <w:t>с применением дистанционных образовательных технологий / заочная с применением дистанционных образовательных технологий</w:t>
      </w:r>
      <w:r w:rsidR="00E160B9">
        <w:rPr>
          <w:rFonts w:ascii="Times New Roman" w:hAnsi="Times New Roman" w:cs="Times New Roman"/>
        </w:rPr>
        <w:t xml:space="preserve"> </w:t>
      </w:r>
    </w:p>
    <w:p w14:paraId="0EEF51E0" w14:textId="77777777" w:rsidR="00E160B9" w:rsidRDefault="005424D7" w:rsidP="002B1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1.4. </w:t>
      </w:r>
      <w:r w:rsidR="00905AE4" w:rsidRPr="00A16E73">
        <w:rPr>
          <w:rFonts w:ascii="Times New Roman" w:hAnsi="Times New Roman" w:cs="Times New Roman"/>
        </w:rPr>
        <w:t xml:space="preserve">Срок освоения программы на момент подписания настоящего Договора </w:t>
      </w:r>
      <w:r w:rsidR="00905AE4">
        <w:rPr>
          <w:rFonts w:ascii="Times New Roman" w:hAnsi="Times New Roman" w:cs="Times New Roman"/>
        </w:rPr>
        <w:t xml:space="preserve">составляет </w:t>
      </w:r>
      <w:r w:rsidR="00E160B9" w:rsidRPr="00E160B9">
        <w:rPr>
          <w:rFonts w:ascii="Times New Roman" w:hAnsi="Times New Roman" w:cs="Times New Roman"/>
          <w:b/>
        </w:rPr>
        <w:t>ХХХ</w:t>
      </w:r>
      <w:r w:rsidR="00905AE4" w:rsidRPr="00E160B9">
        <w:rPr>
          <w:rFonts w:ascii="Times New Roman" w:hAnsi="Times New Roman" w:cs="Times New Roman"/>
          <w:b/>
        </w:rPr>
        <w:t xml:space="preserve"> часа.</w:t>
      </w:r>
      <w:r w:rsidR="00905AE4">
        <w:rPr>
          <w:rFonts w:ascii="Times New Roman" w:hAnsi="Times New Roman" w:cs="Times New Roman"/>
        </w:rPr>
        <w:t xml:space="preserve"> Период обучения: </w:t>
      </w:r>
      <w:r w:rsidR="00E160B9" w:rsidRPr="008A7181">
        <w:rPr>
          <w:rFonts w:ascii="Times New Roman" w:hAnsi="Times New Roman" w:cs="Times New Roman"/>
          <w:b/>
        </w:rPr>
        <w:t>с «</w:t>
      </w:r>
      <w:r w:rsidR="00E160B9">
        <w:rPr>
          <w:rFonts w:ascii="Times New Roman" w:hAnsi="Times New Roman" w:cs="Times New Roman"/>
          <w:b/>
        </w:rPr>
        <w:t>ХХ</w:t>
      </w:r>
      <w:r w:rsidR="00E160B9" w:rsidRPr="008A7181">
        <w:rPr>
          <w:rFonts w:ascii="Times New Roman" w:hAnsi="Times New Roman" w:cs="Times New Roman"/>
          <w:b/>
        </w:rPr>
        <w:t xml:space="preserve">» </w:t>
      </w:r>
      <w:r w:rsidR="00E160B9">
        <w:rPr>
          <w:rFonts w:ascii="Times New Roman" w:hAnsi="Times New Roman" w:cs="Times New Roman"/>
          <w:b/>
        </w:rPr>
        <w:t>ХХХХ</w:t>
      </w:r>
      <w:r w:rsidR="00E160B9" w:rsidRPr="008A7181">
        <w:rPr>
          <w:rFonts w:ascii="Times New Roman" w:hAnsi="Times New Roman" w:cs="Times New Roman"/>
          <w:b/>
        </w:rPr>
        <w:t xml:space="preserve"> 202</w:t>
      </w:r>
      <w:r w:rsidR="00E160B9">
        <w:rPr>
          <w:rFonts w:ascii="Times New Roman" w:hAnsi="Times New Roman" w:cs="Times New Roman"/>
          <w:b/>
        </w:rPr>
        <w:t>1</w:t>
      </w:r>
      <w:r w:rsidR="00E160B9" w:rsidRPr="008A7181">
        <w:rPr>
          <w:rFonts w:ascii="Times New Roman" w:hAnsi="Times New Roman" w:cs="Times New Roman"/>
          <w:b/>
        </w:rPr>
        <w:t xml:space="preserve"> г. по «</w:t>
      </w:r>
      <w:r w:rsidR="00E160B9">
        <w:rPr>
          <w:rFonts w:ascii="Times New Roman" w:hAnsi="Times New Roman" w:cs="Times New Roman"/>
          <w:b/>
        </w:rPr>
        <w:t>ХХ</w:t>
      </w:r>
      <w:r w:rsidR="00E160B9" w:rsidRPr="008A7181">
        <w:rPr>
          <w:rFonts w:ascii="Times New Roman" w:hAnsi="Times New Roman" w:cs="Times New Roman"/>
          <w:b/>
        </w:rPr>
        <w:t xml:space="preserve">» </w:t>
      </w:r>
      <w:r w:rsidR="00E160B9">
        <w:rPr>
          <w:rFonts w:ascii="Times New Roman" w:hAnsi="Times New Roman" w:cs="Times New Roman"/>
          <w:b/>
        </w:rPr>
        <w:t>ХХ</w:t>
      </w:r>
      <w:r w:rsidR="00E160B9" w:rsidRPr="008A7181">
        <w:rPr>
          <w:rFonts w:ascii="Times New Roman" w:hAnsi="Times New Roman" w:cs="Times New Roman"/>
          <w:b/>
        </w:rPr>
        <w:t xml:space="preserve"> 202</w:t>
      </w:r>
      <w:r w:rsidR="00E160B9">
        <w:rPr>
          <w:rFonts w:ascii="Times New Roman" w:hAnsi="Times New Roman" w:cs="Times New Roman"/>
          <w:b/>
        </w:rPr>
        <w:t>1</w:t>
      </w:r>
      <w:r w:rsidR="00E160B9" w:rsidRPr="008A7181">
        <w:rPr>
          <w:rFonts w:ascii="Times New Roman" w:hAnsi="Times New Roman" w:cs="Times New Roman"/>
          <w:b/>
        </w:rPr>
        <w:t xml:space="preserve"> г.</w:t>
      </w:r>
    </w:p>
    <w:p w14:paraId="205AE3C8" w14:textId="77777777" w:rsidR="00E160B9" w:rsidRDefault="00854888" w:rsidP="00E160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16E73">
        <w:rPr>
          <w:rFonts w:ascii="Times New Roman" w:hAnsi="Times New Roman" w:cs="Times New Roman"/>
        </w:rPr>
        <w:t>1.</w:t>
      </w:r>
      <w:r w:rsidR="006F358C">
        <w:rPr>
          <w:rFonts w:ascii="Times New Roman" w:hAnsi="Times New Roman" w:cs="Times New Roman"/>
        </w:rPr>
        <w:t>5</w:t>
      </w:r>
      <w:r w:rsidRPr="00A16E73">
        <w:rPr>
          <w:rFonts w:ascii="Times New Roman" w:hAnsi="Times New Roman" w:cs="Times New Roman"/>
        </w:rPr>
        <w:t xml:space="preserve">. После получения </w:t>
      </w:r>
      <w:r w:rsidR="003E32A2">
        <w:rPr>
          <w:rFonts w:ascii="Times New Roman" w:hAnsi="Times New Roman" w:cs="Times New Roman"/>
        </w:rPr>
        <w:t>Обучающимся</w:t>
      </w:r>
      <w:r w:rsidRPr="00A16E73">
        <w:rPr>
          <w:rFonts w:ascii="Times New Roman" w:hAnsi="Times New Roman" w:cs="Times New Roman"/>
        </w:rPr>
        <w:t xml:space="preserve"> услуги</w:t>
      </w:r>
      <w:r w:rsidR="0068587C" w:rsidRPr="00A16E73">
        <w:rPr>
          <w:rFonts w:ascii="Times New Roman" w:hAnsi="Times New Roman" w:cs="Times New Roman"/>
        </w:rPr>
        <w:t xml:space="preserve"> (освоения Обучающимся дополнительной </w:t>
      </w:r>
      <w:r w:rsidR="0068587C" w:rsidRPr="00E160B9">
        <w:rPr>
          <w:rFonts w:ascii="Times New Roman" w:hAnsi="Times New Roman" w:cs="Times New Roman"/>
        </w:rPr>
        <w:t xml:space="preserve">профессиональной программы) и успешного прохождения Обучающимся итоговой аттестации ему выдается </w:t>
      </w:r>
      <w:r w:rsidR="00644696" w:rsidRPr="00E160B9">
        <w:rPr>
          <w:rFonts w:ascii="Times New Roman" w:hAnsi="Times New Roman" w:cs="Times New Roman"/>
        </w:rPr>
        <w:t xml:space="preserve">                 </w:t>
      </w:r>
      <w:r w:rsidR="0068587C" w:rsidRPr="00E160B9">
        <w:rPr>
          <w:rFonts w:ascii="Times New Roman" w:hAnsi="Times New Roman" w:cs="Times New Roman"/>
          <w:b/>
        </w:rPr>
        <w:t xml:space="preserve">диплом о профессиональной </w:t>
      </w:r>
      <w:r w:rsidR="00E160B9" w:rsidRPr="00E160B9">
        <w:rPr>
          <w:rFonts w:ascii="Times New Roman" w:hAnsi="Times New Roman" w:cs="Times New Roman"/>
          <w:b/>
        </w:rPr>
        <w:t>переподготовке</w:t>
      </w:r>
      <w:r w:rsidR="00E160B9" w:rsidRPr="00E160B9">
        <w:rPr>
          <w:rFonts w:ascii="Times New Roman" w:hAnsi="Times New Roman" w:cs="Times New Roman"/>
          <w:b/>
          <w:u w:val="single"/>
        </w:rPr>
        <w:t xml:space="preserve"> / удостоверение о повышении квалификации</w:t>
      </w:r>
      <w:r w:rsidR="00E160B9" w:rsidRPr="008A7181">
        <w:rPr>
          <w:rFonts w:ascii="Times New Roman" w:hAnsi="Times New Roman" w:cs="Times New Roman"/>
          <w:b/>
          <w:u w:val="single"/>
        </w:rPr>
        <w:t xml:space="preserve"> </w:t>
      </w:r>
    </w:p>
    <w:p w14:paraId="4890845D" w14:textId="0074EAA8" w:rsidR="006B15E0" w:rsidRPr="00A16E73" w:rsidRDefault="00644696" w:rsidP="00E160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Документ вручается лично Обучающемуся либо направляется почтой заказным письмом на основании заявления от Обучающегося.</w:t>
      </w:r>
    </w:p>
    <w:p w14:paraId="3C34CDB3" w14:textId="29FAE913" w:rsidR="00D27853" w:rsidRDefault="00086267" w:rsidP="002B0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D7FA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Местом исполнения настоящего Договора является место нахождения Исполнителя независимо от места нахождения Обучающегося.</w:t>
      </w:r>
      <w:r w:rsidR="00096F34" w:rsidRPr="00D27853">
        <w:rPr>
          <w:rFonts w:ascii="Times New Roman" w:hAnsi="Times New Roman" w:cs="Times New Roman"/>
        </w:rPr>
        <w:t xml:space="preserve"> </w:t>
      </w:r>
      <w:r w:rsidR="00E64F25" w:rsidRPr="00D27853">
        <w:rPr>
          <w:rFonts w:ascii="Times New Roman" w:hAnsi="Times New Roman" w:cs="Times New Roman"/>
        </w:rPr>
        <w:t xml:space="preserve"> </w:t>
      </w:r>
    </w:p>
    <w:p w14:paraId="13994019" w14:textId="77777777" w:rsidR="002B0011" w:rsidRDefault="002B0011" w:rsidP="002B001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0C414A2" w14:textId="77777777" w:rsidR="006B15E0" w:rsidRPr="00A16E73" w:rsidRDefault="00176778" w:rsidP="00D278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2</w:t>
      </w:r>
      <w:r w:rsidR="003E32A2">
        <w:rPr>
          <w:rFonts w:ascii="Times New Roman" w:hAnsi="Times New Roman" w:cs="Times New Roman"/>
          <w:b/>
        </w:rPr>
        <w:t xml:space="preserve">. Права Исполнителя </w:t>
      </w:r>
      <w:r w:rsidR="006B15E0" w:rsidRPr="00A16E73">
        <w:rPr>
          <w:rFonts w:ascii="Times New Roman" w:hAnsi="Times New Roman" w:cs="Times New Roman"/>
          <w:b/>
        </w:rPr>
        <w:t>и Обучающегося</w:t>
      </w:r>
    </w:p>
    <w:p w14:paraId="0D586512" w14:textId="77777777" w:rsidR="006B15E0" w:rsidRPr="00A16E73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2.1. </w:t>
      </w:r>
      <w:r w:rsidRPr="00A16E73">
        <w:rPr>
          <w:rFonts w:ascii="Times New Roman" w:hAnsi="Times New Roman" w:cs="Times New Roman"/>
          <w:u w:val="single"/>
        </w:rPr>
        <w:t>Исполнитель</w:t>
      </w:r>
      <w:r w:rsidRPr="00A16E73">
        <w:rPr>
          <w:rFonts w:ascii="Times New Roman" w:hAnsi="Times New Roman" w:cs="Times New Roman"/>
        </w:rPr>
        <w:t xml:space="preserve"> вправе:</w:t>
      </w:r>
    </w:p>
    <w:p w14:paraId="132A0B54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1F20C13" w14:textId="7434952B" w:rsidR="00BA25E1" w:rsidRPr="004C365D" w:rsidRDefault="00D82F96" w:rsidP="00BA25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BA25E1" w:rsidRPr="004C365D">
        <w:rPr>
          <w:rFonts w:ascii="Times New Roman" w:hAnsi="Times New Roman" w:cs="Times New Roman"/>
        </w:rPr>
        <w:t xml:space="preserve">. Осуществлять обработку персональных данных Обучающегося в порядке, предусмотренном </w:t>
      </w:r>
      <w:r w:rsidR="004E21C1">
        <w:rPr>
          <w:rFonts w:ascii="Times New Roman" w:hAnsi="Times New Roman" w:cs="Times New Roman"/>
        </w:rPr>
        <w:t xml:space="preserve">ФЗ «О персональных данных» № 152-ФЗ от </w:t>
      </w:r>
      <w:r w:rsidR="00C42468">
        <w:rPr>
          <w:rFonts w:ascii="Times New Roman" w:hAnsi="Times New Roman" w:cs="Times New Roman"/>
        </w:rPr>
        <w:t>27.07.2006</w:t>
      </w:r>
      <w:r w:rsidR="00BA25E1" w:rsidRPr="004C365D">
        <w:rPr>
          <w:rFonts w:ascii="Times New Roman" w:hAnsi="Times New Roman" w:cs="Times New Roman"/>
        </w:rPr>
        <w:t xml:space="preserve"> и локальными нормативными актами Исполнителя.</w:t>
      </w:r>
    </w:p>
    <w:p w14:paraId="3DC5EF0C" w14:textId="26D768DB" w:rsidR="00BA25E1" w:rsidRDefault="00D82F96" w:rsidP="00BA25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BA25E1" w:rsidRPr="004C365D">
        <w:rPr>
          <w:rFonts w:ascii="Times New Roman" w:hAnsi="Times New Roman" w:cs="Times New Roman"/>
        </w:rPr>
        <w:t>. Привлекать третьих лиц для предоставления образовательных услуг.</w:t>
      </w:r>
    </w:p>
    <w:p w14:paraId="30DE72F3" w14:textId="7A00A3FB" w:rsidR="005424D7" w:rsidRPr="004C365D" w:rsidRDefault="005424D7" w:rsidP="005424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A16E73">
        <w:rPr>
          <w:rFonts w:ascii="Times New Roman" w:hAnsi="Times New Roman" w:cs="Times New Roman"/>
        </w:rPr>
        <w:t xml:space="preserve">. </w:t>
      </w:r>
      <w:r w:rsidRPr="00A16E73">
        <w:rPr>
          <w:rFonts w:ascii="Times New Roman" w:hAnsi="Times New Roman" w:cs="Times New Roman"/>
          <w:u w:val="single"/>
        </w:rPr>
        <w:t>Заказчик</w:t>
      </w:r>
      <w:r w:rsidRPr="00A16E73">
        <w:rPr>
          <w:rFonts w:ascii="Times New Roman" w:hAnsi="Times New Roman" w:cs="Times New Roman"/>
        </w:rPr>
        <w:t xml:space="preserve"> вправе получать информацию от </w:t>
      </w:r>
      <w:r w:rsidRPr="00511301">
        <w:rPr>
          <w:rFonts w:ascii="Times New Roman" w:hAnsi="Times New Roman" w:cs="Times New Roman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BA25E1">
          <w:rPr>
            <w:rStyle w:val="ac"/>
            <w:rFonts w:ascii="Times New Roman" w:hAnsi="Times New Roman" w:cs="Times New Roman"/>
            <w:color w:val="auto"/>
            <w:u w:val="none"/>
          </w:rPr>
          <w:t>разделом 1</w:t>
        </w:r>
      </w:hyperlink>
      <w:r w:rsidRPr="00511301">
        <w:rPr>
          <w:rFonts w:ascii="Times New Roman" w:hAnsi="Times New Roman" w:cs="Times New Roman"/>
        </w:rPr>
        <w:t xml:space="preserve"> настоящего Договора.</w:t>
      </w:r>
    </w:p>
    <w:p w14:paraId="6D707766" w14:textId="1E1B00F6" w:rsidR="006B15E0" w:rsidRPr="00511301" w:rsidRDefault="005424D7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6B15E0" w:rsidRPr="00A16E73">
        <w:rPr>
          <w:rFonts w:ascii="Times New Roman" w:hAnsi="Times New Roman" w:cs="Times New Roman"/>
        </w:rPr>
        <w:t xml:space="preserve">. </w:t>
      </w:r>
      <w:r w:rsidR="003E32A2">
        <w:rPr>
          <w:rFonts w:ascii="Times New Roman" w:hAnsi="Times New Roman" w:cs="Times New Roman"/>
          <w:u w:val="single"/>
        </w:rPr>
        <w:t>Обучающийся</w:t>
      </w:r>
      <w:r w:rsidR="006B15E0" w:rsidRPr="00A16E73">
        <w:rPr>
          <w:rFonts w:ascii="Times New Roman" w:hAnsi="Times New Roman" w:cs="Times New Roman"/>
        </w:rPr>
        <w:t xml:space="preserve"> вправе получать информацию от </w:t>
      </w:r>
      <w:r w:rsidR="006B15E0" w:rsidRPr="00511301">
        <w:rPr>
          <w:rFonts w:ascii="Times New Roman" w:hAnsi="Times New Roman" w:cs="Times New Roman"/>
        </w:rPr>
        <w:t xml:space="preserve">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6B15E0" w:rsidRPr="00BA25E1">
          <w:rPr>
            <w:rStyle w:val="ac"/>
            <w:rFonts w:ascii="Times New Roman" w:hAnsi="Times New Roman" w:cs="Times New Roman"/>
            <w:color w:val="auto"/>
            <w:u w:val="none"/>
          </w:rPr>
          <w:t xml:space="preserve">разделом </w:t>
        </w:r>
        <w:r w:rsidR="009C1964" w:rsidRPr="00BA25E1">
          <w:rPr>
            <w:rStyle w:val="ac"/>
            <w:rFonts w:ascii="Times New Roman" w:hAnsi="Times New Roman" w:cs="Times New Roman"/>
            <w:color w:val="auto"/>
            <w:u w:val="none"/>
          </w:rPr>
          <w:t>1</w:t>
        </w:r>
      </w:hyperlink>
      <w:r w:rsidR="006B15E0" w:rsidRPr="00511301">
        <w:rPr>
          <w:rFonts w:ascii="Times New Roman" w:hAnsi="Times New Roman" w:cs="Times New Roman"/>
        </w:rPr>
        <w:t xml:space="preserve"> настоящего Договора.</w:t>
      </w:r>
    </w:p>
    <w:p w14:paraId="024CE007" w14:textId="77777777" w:rsidR="009C1964" w:rsidRPr="00A16E73" w:rsidRDefault="009C1964" w:rsidP="00A16E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3B2D5B" w14:textId="53AB6F7C" w:rsidR="006B15E0" w:rsidRPr="00A16E73" w:rsidRDefault="009C1964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3</w:t>
      </w:r>
      <w:r w:rsidR="006B15E0" w:rsidRPr="00A16E73">
        <w:rPr>
          <w:rFonts w:ascii="Times New Roman" w:hAnsi="Times New Roman" w:cs="Times New Roman"/>
          <w:b/>
        </w:rPr>
        <w:t>. Обязанности Исполн</w:t>
      </w:r>
      <w:r w:rsidR="003E32A2">
        <w:rPr>
          <w:rFonts w:ascii="Times New Roman" w:hAnsi="Times New Roman" w:cs="Times New Roman"/>
          <w:b/>
        </w:rPr>
        <w:t>ителя</w:t>
      </w:r>
      <w:r w:rsidR="00534C65">
        <w:rPr>
          <w:rFonts w:ascii="Times New Roman" w:hAnsi="Times New Roman" w:cs="Times New Roman"/>
          <w:b/>
        </w:rPr>
        <w:t>, Заказчика</w:t>
      </w:r>
      <w:r w:rsidR="003E32A2">
        <w:rPr>
          <w:rFonts w:ascii="Times New Roman" w:hAnsi="Times New Roman" w:cs="Times New Roman"/>
          <w:b/>
        </w:rPr>
        <w:t xml:space="preserve"> </w:t>
      </w:r>
      <w:r w:rsidR="006E655A" w:rsidRPr="00A16E73">
        <w:rPr>
          <w:rFonts w:ascii="Times New Roman" w:hAnsi="Times New Roman" w:cs="Times New Roman"/>
          <w:b/>
        </w:rPr>
        <w:t>и Обучающегося</w:t>
      </w:r>
    </w:p>
    <w:p w14:paraId="2B47DA79" w14:textId="77777777" w:rsidR="006B15E0" w:rsidRPr="00A16E73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lastRenderedPageBreak/>
        <w:t xml:space="preserve">3.1. </w:t>
      </w:r>
      <w:r w:rsidRPr="00A16E73">
        <w:rPr>
          <w:rFonts w:ascii="Times New Roman" w:hAnsi="Times New Roman" w:cs="Times New Roman"/>
          <w:u w:val="single"/>
        </w:rPr>
        <w:t>Исполнитель</w:t>
      </w:r>
      <w:r w:rsidRPr="00A16E73">
        <w:rPr>
          <w:rFonts w:ascii="Times New Roman" w:hAnsi="Times New Roman" w:cs="Times New Roman"/>
        </w:rPr>
        <w:t xml:space="preserve"> обязан:</w:t>
      </w:r>
    </w:p>
    <w:p w14:paraId="7E951956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3.1.1. Зачислить</w:t>
      </w:r>
      <w:r w:rsidR="00501F41" w:rsidRPr="00A16E73">
        <w:rPr>
          <w:rFonts w:ascii="Times New Roman" w:hAnsi="Times New Roman" w:cs="Times New Roman"/>
        </w:rPr>
        <w:t xml:space="preserve"> Обучающегося, выполнившего</w:t>
      </w:r>
      <w:r w:rsidRPr="00A16E73">
        <w:rPr>
          <w:rFonts w:ascii="Times New Roman" w:hAnsi="Times New Roman" w:cs="Times New Roman"/>
        </w:rPr>
        <w:t xml:space="preserve"> установленные</w:t>
      </w:r>
      <w:r w:rsidR="006E655A" w:rsidRPr="00A16E73">
        <w:rPr>
          <w:rFonts w:ascii="Times New Roman" w:hAnsi="Times New Roman" w:cs="Times New Roman"/>
        </w:rPr>
        <w:t xml:space="preserve"> </w:t>
      </w:r>
      <w:r w:rsidRPr="00A16E73">
        <w:rPr>
          <w:rFonts w:ascii="Times New Roman" w:hAnsi="Times New Roman" w:cs="Times New Roman"/>
        </w:rPr>
        <w:t xml:space="preserve">законодательством Российской </w:t>
      </w:r>
      <w:r w:rsidR="00511301" w:rsidRPr="00A16E73">
        <w:rPr>
          <w:rFonts w:ascii="Times New Roman" w:hAnsi="Times New Roman" w:cs="Times New Roman"/>
        </w:rPr>
        <w:t>Федерации, локальными</w:t>
      </w:r>
      <w:r w:rsidRPr="00A16E73">
        <w:rPr>
          <w:rFonts w:ascii="Times New Roman" w:hAnsi="Times New Roman" w:cs="Times New Roman"/>
        </w:rPr>
        <w:t xml:space="preserve"> </w:t>
      </w:r>
      <w:r w:rsidR="00511301" w:rsidRPr="00A16E73">
        <w:rPr>
          <w:rFonts w:ascii="Times New Roman" w:hAnsi="Times New Roman" w:cs="Times New Roman"/>
        </w:rPr>
        <w:t>нормативными актами Исполнителя условия приема, в качестве</w:t>
      </w:r>
      <w:r w:rsidR="006E655A" w:rsidRPr="00A16E73">
        <w:rPr>
          <w:rFonts w:ascii="Times New Roman" w:hAnsi="Times New Roman" w:cs="Times New Roman"/>
        </w:rPr>
        <w:t xml:space="preserve"> Обучающегося по дополнительной профессиональной программе.</w:t>
      </w:r>
    </w:p>
    <w:p w14:paraId="69E231F8" w14:textId="5D871C70" w:rsidR="006B15E0" w:rsidRPr="005D79DB" w:rsidRDefault="00F07958" w:rsidP="00A16E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</w:t>
      </w:r>
      <w:r w:rsidR="006B15E0" w:rsidRPr="005D79DB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72" w:history="1">
        <w:r w:rsidR="006B15E0" w:rsidRPr="005D79DB">
          <w:rPr>
            <w:rStyle w:val="ac"/>
            <w:rFonts w:ascii="Times New Roman" w:hAnsi="Times New Roman" w:cs="Times New Roman"/>
            <w:color w:val="auto"/>
            <w:u w:val="none"/>
          </w:rPr>
          <w:t xml:space="preserve">разделом </w:t>
        </w:r>
      </w:hyperlink>
      <w:r w:rsidR="00501F41" w:rsidRPr="005D79DB">
        <w:rPr>
          <w:rStyle w:val="ac"/>
          <w:rFonts w:ascii="Times New Roman" w:hAnsi="Times New Roman" w:cs="Times New Roman"/>
          <w:color w:val="auto"/>
          <w:u w:val="none"/>
        </w:rPr>
        <w:t>1</w:t>
      </w:r>
      <w:r w:rsidR="006B15E0" w:rsidRPr="005D79DB">
        <w:rPr>
          <w:rFonts w:ascii="Times New Roman" w:hAnsi="Times New Roman" w:cs="Times New Roman"/>
        </w:rPr>
        <w:t xml:space="preserve"> настоящего Договора. </w:t>
      </w:r>
    </w:p>
    <w:p w14:paraId="5600219C" w14:textId="436A49B2" w:rsidR="006B15E0" w:rsidRPr="005D79DB" w:rsidRDefault="006B15E0" w:rsidP="00A16E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3.1.</w:t>
      </w:r>
      <w:r w:rsidR="00F07958">
        <w:rPr>
          <w:rFonts w:ascii="Times New Roman" w:hAnsi="Times New Roman" w:cs="Times New Roman"/>
        </w:rPr>
        <w:t>3</w:t>
      </w:r>
      <w:r w:rsidRPr="00A16E73">
        <w:rPr>
          <w:rFonts w:ascii="Times New Roman" w:hAnsi="Times New Roman" w:cs="Times New Roman"/>
        </w:rPr>
        <w:t xml:space="preserve">. Сохранить место за </w:t>
      </w:r>
      <w:r w:rsidRPr="005D79DB">
        <w:rPr>
          <w:rFonts w:ascii="Times New Roman" w:hAnsi="Times New Roman" w:cs="Times New Roman"/>
        </w:rPr>
        <w:t xml:space="preserve">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="00F07958">
          <w:rPr>
            <w:rStyle w:val="ac"/>
            <w:rFonts w:ascii="Times New Roman" w:hAnsi="Times New Roman" w:cs="Times New Roman"/>
            <w:color w:val="auto"/>
            <w:u w:val="none"/>
          </w:rPr>
          <w:t>разде</w:t>
        </w:r>
        <w:r w:rsidRPr="005D79DB">
          <w:rPr>
            <w:rStyle w:val="ac"/>
            <w:rFonts w:ascii="Times New Roman" w:hAnsi="Times New Roman" w:cs="Times New Roman"/>
            <w:color w:val="auto"/>
            <w:u w:val="none"/>
          </w:rPr>
          <w:t xml:space="preserve">лом </w:t>
        </w:r>
        <w:r w:rsidR="00501F41" w:rsidRPr="005D79DB">
          <w:rPr>
            <w:rStyle w:val="ac"/>
            <w:rFonts w:ascii="Times New Roman" w:hAnsi="Times New Roman" w:cs="Times New Roman"/>
            <w:color w:val="auto"/>
            <w:u w:val="none"/>
          </w:rPr>
          <w:t>1</w:t>
        </w:r>
      </w:hyperlink>
      <w:r w:rsidRPr="005D79DB">
        <w:rPr>
          <w:rFonts w:ascii="Times New Roman" w:hAnsi="Times New Roman" w:cs="Times New Roman"/>
        </w:rPr>
        <w:t xml:space="preserve"> настоящего Договора).</w:t>
      </w:r>
    </w:p>
    <w:p w14:paraId="08706312" w14:textId="3757F7BB" w:rsidR="006B15E0" w:rsidRDefault="006B15E0" w:rsidP="00534C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9DB">
        <w:rPr>
          <w:rFonts w:ascii="Times New Roman" w:hAnsi="Times New Roman" w:cs="Times New Roman"/>
        </w:rPr>
        <w:t xml:space="preserve">3.2. </w:t>
      </w:r>
      <w:r w:rsidR="00534C65" w:rsidRPr="00B24A35">
        <w:rPr>
          <w:rFonts w:ascii="Times New Roman" w:hAnsi="Times New Roman" w:cs="Times New Roman"/>
          <w:u w:val="single"/>
        </w:rPr>
        <w:t>Заказчик</w:t>
      </w:r>
      <w:r w:rsidR="00534C65" w:rsidRPr="005D79DB">
        <w:rPr>
          <w:rFonts w:ascii="Times New Roman" w:hAnsi="Times New Roman" w:cs="Times New Roman"/>
        </w:rPr>
        <w:t xml:space="preserve">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</w:t>
      </w:r>
      <w:r w:rsidR="00534C65">
        <w:rPr>
          <w:rFonts w:ascii="Times New Roman" w:hAnsi="Times New Roman" w:cs="Times New Roman"/>
        </w:rPr>
        <w:t>ты, подтверждающие такую оплату</w:t>
      </w:r>
      <w:r w:rsidRPr="005D79DB">
        <w:rPr>
          <w:rFonts w:ascii="Times New Roman" w:hAnsi="Times New Roman" w:cs="Times New Roman"/>
        </w:rPr>
        <w:t>.</w:t>
      </w:r>
    </w:p>
    <w:p w14:paraId="69148561" w14:textId="35BC4CFB" w:rsidR="00473F40" w:rsidRDefault="006B15E0" w:rsidP="00390D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79DB">
        <w:rPr>
          <w:rFonts w:ascii="Times New Roman" w:hAnsi="Times New Roman" w:cs="Times New Roman"/>
        </w:rPr>
        <w:t>3.</w:t>
      </w:r>
      <w:r w:rsidR="00CB370F">
        <w:rPr>
          <w:rFonts w:ascii="Times New Roman" w:hAnsi="Times New Roman" w:cs="Times New Roman"/>
        </w:rPr>
        <w:t>3</w:t>
      </w:r>
      <w:r w:rsidRPr="005D79DB">
        <w:rPr>
          <w:rFonts w:ascii="Times New Roman" w:hAnsi="Times New Roman" w:cs="Times New Roman"/>
        </w:rPr>
        <w:t xml:space="preserve">. </w:t>
      </w:r>
      <w:r w:rsidRPr="00B24A35">
        <w:rPr>
          <w:rFonts w:ascii="Times New Roman" w:hAnsi="Times New Roman" w:cs="Times New Roman"/>
          <w:u w:val="single"/>
        </w:rPr>
        <w:t>Обучающийся</w:t>
      </w:r>
      <w:r w:rsidRPr="005D79DB">
        <w:rPr>
          <w:rFonts w:ascii="Times New Roman" w:hAnsi="Times New Roman" w:cs="Times New Roman"/>
        </w:rPr>
        <w:t xml:space="preserve"> обязан соблюдать требования, установленные в </w:t>
      </w:r>
      <w:hyperlink r:id="rId7" w:history="1">
        <w:r w:rsidRPr="005D79DB">
          <w:rPr>
            <w:rStyle w:val="ac"/>
            <w:rFonts w:ascii="Times New Roman" w:hAnsi="Times New Roman" w:cs="Times New Roman"/>
            <w:color w:val="auto"/>
            <w:u w:val="none"/>
          </w:rPr>
          <w:t>статье 43</w:t>
        </w:r>
      </w:hyperlink>
      <w:r w:rsidRPr="005D79DB">
        <w:rPr>
          <w:rFonts w:ascii="Times New Roman" w:hAnsi="Times New Roman" w:cs="Times New Roman"/>
        </w:rPr>
        <w:t xml:space="preserve"> Федерального закона от 29 декабря 2012 г. N 273-ФЗ "Об обр</w:t>
      </w:r>
      <w:r w:rsidR="00F07958">
        <w:rPr>
          <w:rFonts w:ascii="Times New Roman" w:hAnsi="Times New Roman" w:cs="Times New Roman"/>
        </w:rPr>
        <w:t>азовании в Российской Федерации».</w:t>
      </w:r>
    </w:p>
    <w:p w14:paraId="1314AD80" w14:textId="77777777" w:rsidR="00CB370F" w:rsidRPr="004C365D" w:rsidRDefault="00CB370F" w:rsidP="00F337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0CFF5" w14:textId="77777777" w:rsidR="006B15E0" w:rsidRPr="00A16E73" w:rsidRDefault="00D8411A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4</w:t>
      </w:r>
      <w:r w:rsidR="006B15E0" w:rsidRPr="00A16E73">
        <w:rPr>
          <w:rFonts w:ascii="Times New Roman" w:hAnsi="Times New Roman" w:cs="Times New Roman"/>
          <w:b/>
        </w:rPr>
        <w:t xml:space="preserve">. Стоимость услуг, сроки и порядок их оплаты </w:t>
      </w:r>
    </w:p>
    <w:p w14:paraId="1DE7BC42" w14:textId="1541852F" w:rsidR="005424D7" w:rsidRPr="00A16E73" w:rsidRDefault="006B15E0" w:rsidP="005424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4.1. </w:t>
      </w:r>
      <w:r w:rsidR="005424D7" w:rsidRPr="00A16E73">
        <w:rPr>
          <w:rFonts w:ascii="Times New Roman" w:hAnsi="Times New Roman" w:cs="Times New Roman"/>
        </w:rPr>
        <w:t>Полная стоимость образовательных услуг за в</w:t>
      </w:r>
      <w:r w:rsidR="005424D7">
        <w:rPr>
          <w:rFonts w:ascii="Times New Roman" w:hAnsi="Times New Roman" w:cs="Times New Roman"/>
        </w:rPr>
        <w:t xml:space="preserve">есь период обучения составляет </w:t>
      </w:r>
      <w:r w:rsidR="00E160B9">
        <w:rPr>
          <w:rFonts w:ascii="Times New Roman" w:hAnsi="Times New Roman" w:cs="Times New Roman"/>
          <w:b/>
        </w:rPr>
        <w:t>ХХХХ,ХХ</w:t>
      </w:r>
      <w:r w:rsidR="005424D7" w:rsidRPr="00314433">
        <w:rPr>
          <w:rFonts w:ascii="Times New Roman" w:hAnsi="Times New Roman" w:cs="Times New Roman"/>
          <w:b/>
        </w:rPr>
        <w:t xml:space="preserve"> </w:t>
      </w:r>
      <w:r w:rsidR="00E160B9">
        <w:rPr>
          <w:rFonts w:ascii="Times New Roman" w:hAnsi="Times New Roman" w:cs="Times New Roman"/>
          <w:b/>
        </w:rPr>
        <w:t>(ХХХ</w:t>
      </w:r>
      <w:r w:rsidR="005424D7" w:rsidRPr="00314433">
        <w:rPr>
          <w:rFonts w:ascii="Times New Roman" w:hAnsi="Times New Roman" w:cs="Times New Roman"/>
          <w:b/>
        </w:rPr>
        <w:t>) рублей</w:t>
      </w:r>
      <w:r w:rsidR="005424D7" w:rsidRPr="00A16E73">
        <w:rPr>
          <w:rFonts w:ascii="Times New Roman" w:hAnsi="Times New Roman" w:cs="Times New Roman"/>
        </w:rPr>
        <w:t xml:space="preserve">, из расчета </w:t>
      </w:r>
      <w:r w:rsidR="005424D7">
        <w:rPr>
          <w:rFonts w:ascii="Times New Roman" w:hAnsi="Times New Roman" w:cs="Times New Roman"/>
        </w:rPr>
        <w:t>10000,00 (десять тысяч</w:t>
      </w:r>
      <w:r w:rsidR="005424D7" w:rsidRPr="00A16E73">
        <w:rPr>
          <w:rFonts w:ascii="Times New Roman" w:hAnsi="Times New Roman" w:cs="Times New Roman"/>
        </w:rPr>
        <w:t xml:space="preserve">) руб. за 1 (одного) Обучающегося, в соответствии с п. 4 </w:t>
      </w:r>
      <w:bookmarkStart w:id="1" w:name="_GoBack"/>
      <w:bookmarkEnd w:id="1"/>
      <w:r w:rsidR="005424D7" w:rsidRPr="00A16E73">
        <w:rPr>
          <w:rFonts w:ascii="Times New Roman" w:hAnsi="Times New Roman" w:cs="Times New Roman"/>
        </w:rPr>
        <w:t xml:space="preserve">Прейскуранта платных услуг ГПНТБ СО РАН. НДС не облагается согласно абзацу 1 подпункта 14 пункта 2 статьи 149 Налогового Кодекса РФ (часть вторая). </w:t>
      </w:r>
      <w:r w:rsidR="005424D7">
        <w:rPr>
          <w:rFonts w:ascii="Times New Roman" w:hAnsi="Times New Roman" w:cs="Times New Roman"/>
        </w:rPr>
        <w:t xml:space="preserve"> </w:t>
      </w:r>
      <w:r w:rsidR="005424D7" w:rsidRPr="00A16E73">
        <w:rPr>
          <w:rFonts w:ascii="Times New Roman" w:hAnsi="Times New Roman" w:cs="Times New Roman"/>
        </w:rPr>
        <w:t>Количество Обучающихся указано в Приложении № 1</w:t>
      </w:r>
      <w:r w:rsidR="005424D7">
        <w:rPr>
          <w:rFonts w:ascii="Times New Roman" w:hAnsi="Times New Roman" w:cs="Times New Roman"/>
        </w:rPr>
        <w:t xml:space="preserve"> к настоящему Договору</w:t>
      </w:r>
      <w:r w:rsidR="005424D7" w:rsidRPr="00A16E73">
        <w:rPr>
          <w:rFonts w:ascii="Times New Roman" w:hAnsi="Times New Roman" w:cs="Times New Roman"/>
        </w:rPr>
        <w:t>.</w:t>
      </w:r>
    </w:p>
    <w:p w14:paraId="521E8A39" w14:textId="77777777" w:rsidR="000537E2" w:rsidRPr="00A16E73" w:rsidRDefault="000537E2" w:rsidP="000537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4.2. Заказчик осуществляет предоплату за услугу </w:t>
      </w:r>
      <w:r>
        <w:rPr>
          <w:rFonts w:ascii="Times New Roman" w:hAnsi="Times New Roman" w:cs="Times New Roman"/>
        </w:rPr>
        <w:t xml:space="preserve">не позднее двух рабочих дней с момента начала обучения </w:t>
      </w:r>
      <w:r w:rsidRPr="00A16E73">
        <w:rPr>
          <w:rFonts w:ascii="Times New Roman" w:hAnsi="Times New Roman" w:cs="Times New Roman"/>
        </w:rPr>
        <w:t>в размере 100% стоимости, указанной в п. 4.1</w:t>
      </w:r>
      <w:r>
        <w:rPr>
          <w:rFonts w:ascii="Times New Roman" w:hAnsi="Times New Roman" w:cs="Times New Roman"/>
        </w:rPr>
        <w:t>. Договора</w:t>
      </w:r>
      <w:r w:rsidRPr="00A16E73">
        <w:rPr>
          <w:rFonts w:ascii="Times New Roman" w:hAnsi="Times New Roman" w:cs="Times New Roman"/>
        </w:rPr>
        <w:t>, путем безналичного перечисления Исполнителю денежных средств по р</w:t>
      </w:r>
      <w:r>
        <w:rPr>
          <w:rFonts w:ascii="Times New Roman" w:hAnsi="Times New Roman" w:cs="Times New Roman"/>
        </w:rPr>
        <w:t>еквизитам, указанным в разделе 10</w:t>
      </w:r>
      <w:r w:rsidRPr="00A16E73">
        <w:rPr>
          <w:rFonts w:ascii="Times New Roman" w:hAnsi="Times New Roman" w:cs="Times New Roman"/>
        </w:rPr>
        <w:t xml:space="preserve"> настоящего Договора</w:t>
      </w:r>
      <w:r>
        <w:rPr>
          <w:rFonts w:ascii="Times New Roman" w:hAnsi="Times New Roman" w:cs="Times New Roman"/>
        </w:rPr>
        <w:t xml:space="preserve"> либо в наличной / безналичной форме через кассу Исполнителя</w:t>
      </w:r>
      <w:r w:rsidRPr="00A16E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Образовательные услуги считаются оплаченными после зачисления денежных средств на расчетный счет / внесения денежных средств в кассу Исполнителя. </w:t>
      </w:r>
    </w:p>
    <w:p w14:paraId="6DA72660" w14:textId="5CE3656E" w:rsidR="00DD13D1" w:rsidRDefault="000537E2" w:rsidP="000537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4.3. После оказания услуг</w:t>
      </w:r>
      <w:r w:rsidRPr="00A16E73">
        <w:rPr>
          <w:rFonts w:ascii="Times New Roman" w:hAnsi="Times New Roman" w:cs="Times New Roman"/>
        </w:rPr>
        <w:t xml:space="preserve"> в день завершения обучения по выбранной прогр</w:t>
      </w:r>
      <w:r>
        <w:rPr>
          <w:rFonts w:ascii="Times New Roman" w:hAnsi="Times New Roman" w:cs="Times New Roman"/>
        </w:rPr>
        <w:t>амме Исполнитель предоставляет Заказчику</w:t>
      </w:r>
      <w:r w:rsidRPr="00A16E73">
        <w:rPr>
          <w:rFonts w:ascii="Times New Roman" w:hAnsi="Times New Roman" w:cs="Times New Roman"/>
        </w:rPr>
        <w:t xml:space="preserve"> Акт об оказании услуг.</w:t>
      </w:r>
      <w:r>
        <w:rPr>
          <w:rFonts w:ascii="Times New Roman" w:hAnsi="Times New Roman" w:cs="Times New Roman"/>
        </w:rPr>
        <w:t xml:space="preserve"> Заказчик обязуется подписать Акт об оказании услуг в течение 3 (трех) рабочих дней с момента получения Акта и передать его Исполнителю. В случае, если Акт об оказанных услугах не подписан Заказчиком в указанный срок и не передан Исполнителю мотивированный отказ от подписания Акта, услуга считается оказана Исполнителем и принята Заказчиком в полном объеме (Акт подписан), без каких-либо претензий со стороны Заказчика.</w:t>
      </w:r>
    </w:p>
    <w:p w14:paraId="6DE46297" w14:textId="77777777" w:rsidR="00DD13D1" w:rsidRDefault="00DD13D1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6D8C20" w14:textId="77777777" w:rsidR="006B15E0" w:rsidRPr="00A16E73" w:rsidRDefault="008B2798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5</w:t>
      </w:r>
      <w:r w:rsidR="006B15E0" w:rsidRPr="00A16E73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14:paraId="02A576D4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CC5645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5A1651D6" w14:textId="77777777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254E5523" w14:textId="16E5CEB1" w:rsidR="008B2798" w:rsidRPr="00A16E73" w:rsidRDefault="008B2798" w:rsidP="000537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5.3.1. </w:t>
      </w:r>
      <w:r w:rsidR="000537E2" w:rsidRPr="00A16E73">
        <w:rPr>
          <w:rFonts w:ascii="Times New Roman" w:hAnsi="Times New Roman" w:cs="Times New Roman"/>
        </w:rPr>
        <w:t xml:space="preserve">предоставления Заказчиком и (или) Обучающимся недостоверных сведений и (или) документов при </w:t>
      </w:r>
      <w:r w:rsidR="000537E2" w:rsidRPr="004D200C">
        <w:rPr>
          <w:rFonts w:ascii="Times New Roman" w:hAnsi="Times New Roman" w:cs="Times New Roman"/>
        </w:rPr>
        <w:t>зачислении</w:t>
      </w:r>
      <w:r w:rsidR="000537E2" w:rsidRPr="00A16E73">
        <w:rPr>
          <w:rFonts w:ascii="Times New Roman" w:hAnsi="Times New Roman" w:cs="Times New Roman"/>
        </w:rPr>
        <w:t xml:space="preserve"> Обучающегося на обучение;</w:t>
      </w:r>
    </w:p>
    <w:p w14:paraId="4924E3C0" w14:textId="77777777" w:rsidR="006B15E0" w:rsidRPr="00A16E73" w:rsidRDefault="008B2798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5.3.2. </w:t>
      </w:r>
      <w:r w:rsidR="006B15E0" w:rsidRPr="00A16E73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274213E5" w14:textId="77777777" w:rsidR="006B15E0" w:rsidRPr="00A16E73" w:rsidRDefault="008B2798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5.3.3. </w:t>
      </w:r>
      <w:r w:rsidR="006B15E0" w:rsidRPr="00A16E7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D01F52F" w14:textId="77777777" w:rsidR="00CB4705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5.3.4. применения к Обучающемуся меры дисциплинарного взыскания в виде отчисления вследствие невыполнения Обучающимся учебного плана, невыполнения обязанности по добросовестному освоению п</w:t>
      </w:r>
      <w:r w:rsidR="004D200C">
        <w:rPr>
          <w:rFonts w:ascii="Times New Roman" w:hAnsi="Times New Roman" w:cs="Times New Roman"/>
        </w:rPr>
        <w:t>рограммы;</w:t>
      </w:r>
    </w:p>
    <w:p w14:paraId="005499A8" w14:textId="73E87440" w:rsidR="00C46BE7" w:rsidRDefault="00711462" w:rsidP="00C46B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61E">
        <w:rPr>
          <w:rFonts w:ascii="Times New Roman" w:hAnsi="Times New Roman" w:cs="Times New Roman"/>
        </w:rPr>
        <w:t>5.3.5.</w:t>
      </w:r>
      <w:r w:rsidR="001C461E">
        <w:rPr>
          <w:rFonts w:ascii="Times New Roman" w:hAnsi="Times New Roman" w:cs="Times New Roman"/>
        </w:rPr>
        <w:t xml:space="preserve"> </w:t>
      </w:r>
      <w:r w:rsidR="00845940">
        <w:rPr>
          <w:rFonts w:ascii="Times New Roman" w:hAnsi="Times New Roman" w:cs="Times New Roman"/>
        </w:rPr>
        <w:t xml:space="preserve">не набора на обучение </w:t>
      </w:r>
      <w:r w:rsidR="003E2607">
        <w:rPr>
          <w:rFonts w:ascii="Times New Roman" w:hAnsi="Times New Roman" w:cs="Times New Roman"/>
        </w:rPr>
        <w:t xml:space="preserve">по образовательной программе </w:t>
      </w:r>
      <w:r w:rsidR="00845940">
        <w:rPr>
          <w:rFonts w:ascii="Times New Roman" w:hAnsi="Times New Roman" w:cs="Times New Roman"/>
        </w:rPr>
        <w:t>минимального количества Обучающихся</w:t>
      </w:r>
      <w:r w:rsidR="001C461E">
        <w:rPr>
          <w:rFonts w:ascii="Times New Roman" w:hAnsi="Times New Roman" w:cs="Times New Roman"/>
        </w:rPr>
        <w:t>, установлен</w:t>
      </w:r>
      <w:r w:rsidR="00845940">
        <w:rPr>
          <w:rFonts w:ascii="Times New Roman" w:hAnsi="Times New Roman" w:cs="Times New Roman"/>
        </w:rPr>
        <w:t>ного</w:t>
      </w:r>
      <w:r w:rsidR="001C461E">
        <w:rPr>
          <w:rFonts w:ascii="Times New Roman" w:hAnsi="Times New Roman" w:cs="Times New Roman"/>
        </w:rPr>
        <w:t xml:space="preserve"> </w:t>
      </w:r>
      <w:r w:rsidR="001C461E" w:rsidRPr="001C461E">
        <w:rPr>
          <w:rFonts w:ascii="Times New Roman" w:hAnsi="Times New Roman" w:cs="Times New Roman"/>
        </w:rPr>
        <w:t>Правилами</w:t>
      </w:r>
      <w:r w:rsidRPr="001C461E">
        <w:rPr>
          <w:rFonts w:ascii="Times New Roman" w:hAnsi="Times New Roman" w:cs="Times New Roman"/>
        </w:rPr>
        <w:t xml:space="preserve"> прием</w:t>
      </w:r>
      <w:r w:rsidR="00C46BE7">
        <w:rPr>
          <w:rFonts w:ascii="Times New Roman" w:hAnsi="Times New Roman" w:cs="Times New Roman"/>
        </w:rPr>
        <w:t>а в образовательную организацию.</w:t>
      </w:r>
      <w:r w:rsidR="00C46BE7" w:rsidRPr="00A16E73">
        <w:rPr>
          <w:rFonts w:ascii="Times New Roman" w:hAnsi="Times New Roman" w:cs="Times New Roman"/>
        </w:rPr>
        <w:t xml:space="preserve"> </w:t>
      </w:r>
    </w:p>
    <w:p w14:paraId="1C2137B2" w14:textId="7EBBA923" w:rsidR="006B15E0" w:rsidRPr="00A16E73" w:rsidRDefault="006B15E0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5.4. Настоящий Договор расторгается досрочно:</w:t>
      </w:r>
    </w:p>
    <w:p w14:paraId="41625A3E" w14:textId="652CE16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5.4.1. </w:t>
      </w:r>
      <w:r w:rsidR="007C2BFB" w:rsidRPr="00A16E73">
        <w:rPr>
          <w:rFonts w:ascii="Times New Roman" w:hAnsi="Times New Roman" w:cs="Times New Roman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52CC74D" w14:textId="7777777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5.4.2. </w:t>
      </w:r>
      <w:r w:rsidR="006B15E0" w:rsidRPr="00A16E73">
        <w:rPr>
          <w:rFonts w:ascii="Times New Roman" w:hAnsi="Times New Roman" w:cs="Times New Roman"/>
        </w:rPr>
        <w:t>по инициативе Исполнителя в сл</w:t>
      </w:r>
      <w:r w:rsidRPr="00A16E73">
        <w:rPr>
          <w:rFonts w:ascii="Times New Roman" w:hAnsi="Times New Roman" w:cs="Times New Roman"/>
        </w:rPr>
        <w:t xml:space="preserve">учае применения к Обучающемуся </w:t>
      </w:r>
      <w:r w:rsidR="006B15E0" w:rsidRPr="00A16E73">
        <w:rPr>
          <w:rFonts w:ascii="Times New Roman" w:hAnsi="Times New Roman" w:cs="Times New Roman"/>
        </w:rPr>
        <w:t>отчисления как меры дисциплинарного вз</w:t>
      </w:r>
      <w:r w:rsidRPr="00A16E73">
        <w:rPr>
          <w:rFonts w:ascii="Times New Roman" w:hAnsi="Times New Roman" w:cs="Times New Roman"/>
        </w:rPr>
        <w:t>ыскания, в случае невыполнения О</w:t>
      </w:r>
      <w:r w:rsidR="006B15E0" w:rsidRPr="00A16E73">
        <w:rPr>
          <w:rFonts w:ascii="Times New Roman" w:hAnsi="Times New Roman" w:cs="Times New Roman"/>
        </w:rPr>
        <w:t xml:space="preserve">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A16E73">
        <w:rPr>
          <w:rFonts w:ascii="Times New Roman" w:hAnsi="Times New Roman" w:cs="Times New Roman"/>
        </w:rPr>
        <w:t>О</w:t>
      </w:r>
      <w:r w:rsidR="006B15E0" w:rsidRPr="00A16E73">
        <w:rPr>
          <w:rFonts w:ascii="Times New Roman" w:hAnsi="Times New Roman" w:cs="Times New Roman"/>
        </w:rPr>
        <w:t>бучающегося его незаконное зачисление в образовательную организацию;</w:t>
      </w:r>
    </w:p>
    <w:p w14:paraId="51E6B973" w14:textId="77777777" w:rsidR="006B15E0" w:rsidRPr="00A16E73" w:rsidRDefault="00CB4705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5.4.3. </w:t>
      </w:r>
      <w:r w:rsidR="006B15E0" w:rsidRPr="00A16E73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BE3348">
        <w:rPr>
          <w:rFonts w:ascii="Times New Roman" w:hAnsi="Times New Roman" w:cs="Times New Roman"/>
        </w:rPr>
        <w:t>Сторон</w:t>
      </w:r>
      <w:r w:rsidR="006B15E0" w:rsidRPr="00A16E73">
        <w:rPr>
          <w:rFonts w:ascii="Times New Roman" w:hAnsi="Times New Roman" w:cs="Times New Roman"/>
        </w:rPr>
        <w:t>, в том числе в случае ликвидации Исполнителя.</w:t>
      </w:r>
    </w:p>
    <w:p w14:paraId="40827D1C" w14:textId="3CE8566C" w:rsidR="006B15E0" w:rsidRDefault="006B15E0" w:rsidP="00A16E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483D7C" w14:textId="77777777" w:rsidR="007C2BFB" w:rsidRPr="00A16E73" w:rsidRDefault="007C2BFB" w:rsidP="00A16E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067FA6" w14:textId="77777777" w:rsidR="006B15E0" w:rsidRDefault="00CB4705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6</w:t>
      </w:r>
      <w:r w:rsidR="00BE3348">
        <w:rPr>
          <w:rFonts w:ascii="Times New Roman" w:hAnsi="Times New Roman" w:cs="Times New Roman"/>
          <w:b/>
        </w:rPr>
        <w:t xml:space="preserve">. Ответственность Исполнителя </w:t>
      </w:r>
      <w:r w:rsidR="006B15E0" w:rsidRPr="00A16E73">
        <w:rPr>
          <w:rFonts w:ascii="Times New Roman" w:hAnsi="Times New Roman" w:cs="Times New Roman"/>
          <w:b/>
        </w:rPr>
        <w:t>и Обучающегося</w:t>
      </w:r>
    </w:p>
    <w:p w14:paraId="395BF366" w14:textId="77777777" w:rsidR="00FF684B" w:rsidRPr="00A16E73" w:rsidRDefault="00FF684B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955FB5" w14:textId="6E6278D0" w:rsidR="00FF684B" w:rsidRPr="00FF684B" w:rsidRDefault="006B15E0" w:rsidP="00FF68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 w:rsidR="00FF684B">
        <w:rPr>
          <w:rFonts w:ascii="Times New Roman" w:hAnsi="Times New Roman" w:cs="Times New Roman"/>
        </w:rPr>
        <w:t xml:space="preserve"> </w:t>
      </w:r>
      <w:r w:rsidR="00FF684B" w:rsidRPr="00FF684B">
        <w:rPr>
          <w:rFonts w:ascii="Times New Roman" w:hAnsi="Times New Roman" w:cs="Times New Roman"/>
        </w:rPr>
        <w:t>Все споры и разногласия, возникающие в связи с исполнением настоящего договора, стороны разрешают путем переговоров.</w:t>
      </w:r>
      <w:r w:rsidR="00390DC7">
        <w:rPr>
          <w:rFonts w:ascii="Times New Roman" w:hAnsi="Times New Roman" w:cs="Times New Roman"/>
        </w:rPr>
        <w:t xml:space="preserve"> Срок ответа на претензию по настоящему Договору установлен в 14 (Четырнадцать) календарных дней. </w:t>
      </w:r>
      <w:r w:rsidR="00FF684B" w:rsidRPr="00FF684B">
        <w:rPr>
          <w:rFonts w:ascii="Times New Roman" w:hAnsi="Times New Roman" w:cs="Times New Roman"/>
        </w:rPr>
        <w:t xml:space="preserve"> При не достижении согласия спор передается на рассмотрение в </w:t>
      </w:r>
      <w:r w:rsidR="007C2BFB">
        <w:rPr>
          <w:rFonts w:ascii="Times New Roman" w:hAnsi="Times New Roman" w:cs="Times New Roman"/>
        </w:rPr>
        <w:t>Арбитражный суд Новосибирской области.</w:t>
      </w:r>
    </w:p>
    <w:p w14:paraId="0F8F69AE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BD5F07C" w14:textId="77777777" w:rsidR="006B15E0" w:rsidRPr="00A16E73" w:rsidRDefault="001F3C16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7</w:t>
      </w:r>
      <w:r w:rsidR="006B15E0" w:rsidRPr="00A16E73">
        <w:rPr>
          <w:rFonts w:ascii="Times New Roman" w:hAnsi="Times New Roman" w:cs="Times New Roman"/>
          <w:b/>
        </w:rPr>
        <w:t>. Срок действия Договора</w:t>
      </w:r>
    </w:p>
    <w:p w14:paraId="29778856" w14:textId="77777777" w:rsidR="006B15E0" w:rsidRDefault="006B15E0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9B60310" w14:textId="77777777" w:rsidR="00594BD6" w:rsidRDefault="00594BD6" w:rsidP="00A16E7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6A06305" w14:textId="77777777" w:rsidR="00594BD6" w:rsidRPr="00594BD6" w:rsidRDefault="00594BD6" w:rsidP="00594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4BD6">
        <w:rPr>
          <w:rFonts w:ascii="Times New Roman" w:hAnsi="Times New Roman" w:cs="Times New Roman"/>
          <w:b/>
        </w:rPr>
        <w:t>8. Антикоррупционная оговорка</w:t>
      </w:r>
    </w:p>
    <w:p w14:paraId="22230DED" w14:textId="22C48C25" w:rsidR="00594BD6" w:rsidRPr="00A16E73" w:rsidRDefault="00ED0BEC" w:rsidP="009C4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594BD6" w:rsidRPr="00594BD6">
        <w:rPr>
          <w:rFonts w:ascii="Times New Roman" w:hAnsi="Times New Roman" w:cs="Times New Roman"/>
        </w:rPr>
        <w:t xml:space="preserve">При исполнении своих обязательств по Договору, Стороны, их аффилированные </w:t>
      </w:r>
      <w:r w:rsidR="00E54853">
        <w:rPr>
          <w:rFonts w:ascii="Times New Roman" w:hAnsi="Times New Roman" w:cs="Times New Roman"/>
        </w:rPr>
        <w:t>лица, работники или посредники обязуются соблюдать требования антикоррупционного законодательства.</w:t>
      </w:r>
      <w:r w:rsidR="00594BD6" w:rsidRPr="00594BD6">
        <w:rPr>
          <w:rFonts w:ascii="Times New Roman" w:hAnsi="Times New Roman" w:cs="Times New Roman"/>
        </w:rPr>
        <w:t xml:space="preserve"> 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5D9F12C" w14:textId="77777777" w:rsidR="006B15E0" w:rsidRPr="00A16E73" w:rsidRDefault="006B15E0" w:rsidP="00A16E73">
      <w:pPr>
        <w:spacing w:after="0" w:line="240" w:lineRule="auto"/>
        <w:rPr>
          <w:rFonts w:ascii="Times New Roman" w:hAnsi="Times New Roman" w:cs="Times New Roman"/>
        </w:rPr>
      </w:pPr>
    </w:p>
    <w:p w14:paraId="0506080B" w14:textId="77777777" w:rsidR="006B15E0" w:rsidRPr="00A16E73" w:rsidRDefault="00594BD6" w:rsidP="00A1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B15E0" w:rsidRPr="00A16E73">
        <w:rPr>
          <w:rFonts w:ascii="Times New Roman" w:hAnsi="Times New Roman" w:cs="Times New Roman"/>
          <w:b/>
        </w:rPr>
        <w:t>. Заключительные положения</w:t>
      </w:r>
    </w:p>
    <w:p w14:paraId="536F466B" w14:textId="77777777" w:rsidR="006B15E0" w:rsidRPr="00A16E73" w:rsidRDefault="00594BD6" w:rsidP="00A16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>.1. Сведения, указанные в настоящем Договоре, соответствуют информации, размещенной на официальном сай</w:t>
      </w:r>
      <w:r w:rsidR="001F3C16" w:rsidRPr="00A16E73">
        <w:rPr>
          <w:rFonts w:ascii="Times New Roman" w:hAnsi="Times New Roman" w:cs="Times New Roman"/>
        </w:rPr>
        <w:t>те Исполнителя в сети «</w:t>
      </w:r>
      <w:r w:rsidR="006B15E0" w:rsidRPr="00A16E73">
        <w:rPr>
          <w:rFonts w:ascii="Times New Roman" w:hAnsi="Times New Roman" w:cs="Times New Roman"/>
        </w:rPr>
        <w:t>Интернет</w:t>
      </w:r>
      <w:r w:rsidR="001F3C16" w:rsidRPr="00A16E73">
        <w:rPr>
          <w:rFonts w:ascii="Times New Roman" w:hAnsi="Times New Roman" w:cs="Times New Roman"/>
        </w:rPr>
        <w:t>»</w:t>
      </w:r>
      <w:r w:rsidR="006B15E0" w:rsidRPr="00A16E7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14:paraId="1FF396AA" w14:textId="34808B3D" w:rsidR="00215394" w:rsidRPr="00E61EA9" w:rsidRDefault="00594BD6" w:rsidP="001D4E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</w:t>
      </w:r>
      <w:r w:rsidR="006A3563">
        <w:rPr>
          <w:rFonts w:ascii="Times New Roman" w:hAnsi="Times New Roman" w:cs="Times New Roman"/>
        </w:rPr>
        <w:t>и (</w:t>
      </w:r>
      <w:r w:rsidR="006B15E0" w:rsidRPr="00A16E73">
        <w:rPr>
          <w:rFonts w:ascii="Times New Roman" w:hAnsi="Times New Roman" w:cs="Times New Roman"/>
        </w:rPr>
        <w:t>или</w:t>
      </w:r>
      <w:r w:rsidR="006A3563">
        <w:rPr>
          <w:rFonts w:ascii="Times New Roman" w:hAnsi="Times New Roman" w:cs="Times New Roman"/>
        </w:rPr>
        <w:t>)</w:t>
      </w:r>
      <w:r w:rsidR="006B15E0" w:rsidRPr="00A16E73">
        <w:rPr>
          <w:rFonts w:ascii="Times New Roman" w:hAnsi="Times New Roman" w:cs="Times New Roman"/>
        </w:rPr>
        <w:t xml:space="preserve"> отчислении Обучающегося из образовательной организации.</w:t>
      </w:r>
      <w:r w:rsidR="00E61EA9">
        <w:rPr>
          <w:rFonts w:ascii="Times New Roman" w:hAnsi="Times New Roman" w:cs="Times New Roman"/>
        </w:rPr>
        <w:t xml:space="preserve"> </w:t>
      </w:r>
    </w:p>
    <w:p w14:paraId="2C6BE867" w14:textId="2E5955AD" w:rsidR="006D4B9E" w:rsidRDefault="00594BD6" w:rsidP="00E84E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B15E0" w:rsidRPr="00A16E73">
        <w:rPr>
          <w:rFonts w:ascii="Times New Roman" w:hAnsi="Times New Roman" w:cs="Times New Roman"/>
        </w:rPr>
        <w:t>.</w:t>
      </w:r>
      <w:r w:rsidR="001D4E04">
        <w:rPr>
          <w:rFonts w:ascii="Times New Roman" w:hAnsi="Times New Roman" w:cs="Times New Roman"/>
        </w:rPr>
        <w:t>3</w:t>
      </w:r>
      <w:r w:rsidR="006B15E0" w:rsidRPr="00A16E73">
        <w:rPr>
          <w:rFonts w:ascii="Times New Roman" w:hAnsi="Times New Roman" w:cs="Times New Roman"/>
        </w:rPr>
        <w:t xml:space="preserve">. Настоящий Договор составлен в </w:t>
      </w:r>
      <w:r w:rsidR="001F3C16" w:rsidRPr="00A16E73">
        <w:rPr>
          <w:rFonts w:ascii="Times New Roman" w:hAnsi="Times New Roman" w:cs="Times New Roman"/>
        </w:rPr>
        <w:t>2 (двух)</w:t>
      </w:r>
      <w:r w:rsidR="006B15E0" w:rsidRPr="00A16E7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Договора, являются неотъемлемой частью настоящего Договора, могут производиться только в письменной форме и подписываться уполномоченными представителями Сторон.</w:t>
      </w:r>
    </w:p>
    <w:p w14:paraId="34388DC3" w14:textId="77777777" w:rsidR="00E160B9" w:rsidRPr="00A16E73" w:rsidRDefault="00E160B9" w:rsidP="00E84E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2BF8C9D" w14:textId="77777777" w:rsidR="006B15E0" w:rsidRPr="00A16E73" w:rsidRDefault="003E2607" w:rsidP="00A16E7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2" w:name="P186"/>
      <w:bookmarkEnd w:id="2"/>
      <w:r>
        <w:rPr>
          <w:rFonts w:ascii="Times New Roman" w:hAnsi="Times New Roman" w:cs="Times New Roman"/>
          <w:b/>
        </w:rPr>
        <w:t>10</w:t>
      </w:r>
      <w:r w:rsidR="00742F05" w:rsidRPr="00A16E73">
        <w:rPr>
          <w:rFonts w:ascii="Times New Roman" w:hAnsi="Times New Roman" w:cs="Times New Roman"/>
          <w:b/>
        </w:rPr>
        <w:t>.</w:t>
      </w:r>
      <w:r w:rsidR="006B15E0" w:rsidRPr="00A16E73">
        <w:rPr>
          <w:rFonts w:ascii="Times New Roman" w:hAnsi="Times New Roman" w:cs="Times New Roman"/>
          <w:b/>
        </w:rPr>
        <w:t xml:space="preserve"> Адреса и реквизиты </w:t>
      </w:r>
      <w:r w:rsidR="008E5D5F" w:rsidRPr="00A16E73">
        <w:rPr>
          <w:rFonts w:ascii="Times New Roman" w:hAnsi="Times New Roman" w:cs="Times New Roman"/>
          <w:b/>
        </w:rPr>
        <w:t>С</w:t>
      </w:r>
      <w:r w:rsidR="006B15E0" w:rsidRPr="00A16E73">
        <w:rPr>
          <w:rFonts w:ascii="Times New Roman" w:hAnsi="Times New Roman" w:cs="Times New Roman"/>
          <w:b/>
        </w:rPr>
        <w:t>торон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436"/>
      </w:tblGrid>
      <w:tr w:rsidR="00742F05" w:rsidRPr="00A16E73" w14:paraId="52513551" w14:textId="77777777" w:rsidTr="009E2292">
        <w:trPr>
          <w:trHeight w:val="331"/>
        </w:trPr>
        <w:tc>
          <w:tcPr>
            <w:tcW w:w="2420" w:type="pct"/>
          </w:tcPr>
          <w:p w14:paraId="49822AAB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2580" w:type="pct"/>
          </w:tcPr>
          <w:p w14:paraId="21ABAE7A" w14:textId="36E4BB09" w:rsidR="00742F05" w:rsidRPr="00A16E73" w:rsidRDefault="00BA18A7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</w:tc>
      </w:tr>
      <w:tr w:rsidR="00742F05" w:rsidRPr="00A16E73" w14:paraId="76AE9496" w14:textId="77777777" w:rsidTr="009E2292">
        <w:tc>
          <w:tcPr>
            <w:tcW w:w="2420" w:type="pct"/>
          </w:tcPr>
          <w:p w14:paraId="10774AB5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ГПНТБ СО РАН </w:t>
            </w:r>
          </w:p>
          <w:p w14:paraId="4B79B2E8" w14:textId="77777777" w:rsidR="00742F05" w:rsidRPr="00EF6F37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6F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(сокращенное наименование)</w:t>
            </w:r>
          </w:p>
        </w:tc>
        <w:tc>
          <w:tcPr>
            <w:tcW w:w="2580" w:type="pct"/>
          </w:tcPr>
          <w:p w14:paraId="16D14E1E" w14:textId="6FF2F676" w:rsidR="00742F05" w:rsidRPr="00EF6F37" w:rsidRDefault="00742F05" w:rsidP="00EF6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742F05" w:rsidRPr="00A16E73" w14:paraId="5AF6F837" w14:textId="77777777" w:rsidTr="009E2292">
        <w:tc>
          <w:tcPr>
            <w:tcW w:w="2420" w:type="pct"/>
          </w:tcPr>
          <w:p w14:paraId="22872778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адрес:</w:t>
            </w:r>
          </w:p>
          <w:p w14:paraId="3601EC81" w14:textId="77777777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Российская Федерация,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3637C">
              <w:rPr>
                <w:rFonts w:ascii="Times New Roman" w:eastAsia="Times New Roman" w:hAnsi="Times New Roman" w:cs="Times New Roman"/>
                <w:bCs/>
                <w:lang w:eastAsia="ru-RU"/>
              </w:rPr>
              <w:t>630102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       </w:t>
            </w:r>
          </w:p>
          <w:p w14:paraId="02DAD667" w14:textId="2C5EB445" w:rsidR="00742F05" w:rsidRPr="00A16E73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г. Новос</w:t>
            </w:r>
            <w:r w:rsidR="00251A31">
              <w:rPr>
                <w:rFonts w:ascii="Times New Roman" w:eastAsia="Times New Roman" w:hAnsi="Times New Roman" w:cs="Times New Roman"/>
                <w:bCs/>
                <w:lang w:eastAsia="ru-RU"/>
              </w:rPr>
              <w:t>ибирск, ул. Восход, 15, каб. 512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580" w:type="pct"/>
          </w:tcPr>
          <w:p w14:paraId="21BC0440" w14:textId="77777777" w:rsidR="009E2292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адрес:</w:t>
            </w:r>
          </w:p>
          <w:p w14:paraId="1AEB9670" w14:textId="6271C24C" w:rsidR="00C57713" w:rsidRPr="00A16E73" w:rsidRDefault="00C57713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2F05" w:rsidRPr="00A16E73" w14:paraId="36CE18DA" w14:textId="77777777" w:rsidTr="009E2292">
        <w:tc>
          <w:tcPr>
            <w:tcW w:w="2420" w:type="pct"/>
          </w:tcPr>
          <w:p w14:paraId="187C7909" w14:textId="77777777" w:rsidR="009E2292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Телефон: </w:t>
            </w:r>
            <w:r w:rsidRPr="00A16E73">
              <w:rPr>
                <w:rFonts w:ascii="Times New Roman" w:eastAsia="Times New Roman" w:hAnsi="Times New Roman" w:cs="Times New Roman"/>
                <w:bCs/>
                <w:lang w:eastAsia="ru-RU"/>
              </w:rPr>
              <w:t>(383) 266-83-76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634EC926" w14:textId="6B91A8C1" w:rsidR="00FA17A9" w:rsidRPr="00FA17A9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почта:</w:t>
            </w:r>
          </w:p>
        </w:tc>
        <w:tc>
          <w:tcPr>
            <w:tcW w:w="2580" w:type="pct"/>
          </w:tcPr>
          <w:p w14:paraId="03E502AC" w14:textId="49D8E91E" w:rsidR="009E2292" w:rsidRPr="00A16E73" w:rsidRDefault="00D926BC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E2292"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Телефон: </w:t>
            </w:r>
          </w:p>
          <w:p w14:paraId="28EA1255" w14:textId="4ADAD386" w:rsidR="00D926BC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17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почта:</w:t>
            </w:r>
          </w:p>
        </w:tc>
      </w:tr>
      <w:tr w:rsidR="00C57713" w:rsidRPr="00A16E73" w14:paraId="2F1EB9E8" w14:textId="77777777" w:rsidTr="009E2292">
        <w:trPr>
          <w:trHeight w:val="1528"/>
        </w:trPr>
        <w:tc>
          <w:tcPr>
            <w:tcW w:w="2420" w:type="pct"/>
          </w:tcPr>
          <w:p w14:paraId="218B696B" w14:textId="2228BBC1" w:rsidR="00C57713" w:rsidRPr="00A16E73" w:rsidRDefault="009E229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Банковские реквизиты.</w:t>
            </w:r>
          </w:p>
          <w:p w14:paraId="7C57FF04" w14:textId="77777777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Получатель:</w:t>
            </w:r>
          </w:p>
          <w:p w14:paraId="56DF31CA" w14:textId="77777777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ИНН 5405109125 КПП 540501001 </w:t>
            </w:r>
          </w:p>
          <w:p w14:paraId="1B9C3219" w14:textId="4B85FD9B" w:rsidR="00C57713" w:rsidRPr="00A16E7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>УФК по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овосибирской области (ГПНТБ СО  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АН </w:t>
            </w: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л/сч 20516Ц20840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80" w:type="pct"/>
          </w:tcPr>
          <w:p w14:paraId="492AEC94" w14:textId="5093D002" w:rsidR="00C57713" w:rsidRDefault="00C57713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62D6080" w14:textId="77777777" w:rsidR="009E2292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Банковские реквизиты.</w:t>
            </w:r>
          </w:p>
          <w:p w14:paraId="65DBD202" w14:textId="77777777" w:rsidR="009E2292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Получатель:</w:t>
            </w:r>
          </w:p>
          <w:p w14:paraId="523AA6D2" w14:textId="77777777" w:rsidR="00C57713" w:rsidRPr="00A16E73" w:rsidRDefault="00C57713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292" w:rsidRPr="00A16E73" w14:paraId="0721BBB6" w14:textId="77777777" w:rsidTr="000B0C64">
        <w:trPr>
          <w:trHeight w:val="759"/>
        </w:trPr>
        <w:tc>
          <w:tcPr>
            <w:tcW w:w="2420" w:type="pct"/>
          </w:tcPr>
          <w:p w14:paraId="2C238CE0" w14:textId="77777777" w:rsidR="009E2292" w:rsidRPr="00A16E73" w:rsidRDefault="009E229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банка:</w:t>
            </w:r>
          </w:p>
          <w:p w14:paraId="2A57E46D" w14:textId="6AE046FD" w:rsidR="009E2292" w:rsidRPr="00BA11BF" w:rsidRDefault="009E229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1BF">
              <w:rPr>
                <w:rFonts w:ascii="Times New Roman" w:eastAsia="Times New Roman" w:hAnsi="Times New Roman" w:cs="Times New Roman"/>
                <w:lang w:eastAsia="ru-RU"/>
              </w:rPr>
              <w:t>Сибирское ГУ Банка России// УФК по Новосибирской области г. Новосибирск</w:t>
            </w:r>
          </w:p>
        </w:tc>
        <w:tc>
          <w:tcPr>
            <w:tcW w:w="2580" w:type="pct"/>
          </w:tcPr>
          <w:p w14:paraId="6CB24AA2" w14:textId="77777777" w:rsidR="009E2292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банка:</w:t>
            </w:r>
          </w:p>
          <w:p w14:paraId="08E2FD72" w14:textId="77777777" w:rsidR="009E2292" w:rsidRPr="00A16E73" w:rsidRDefault="009E229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42F05" w:rsidRPr="00A16E73" w14:paraId="32680639" w14:textId="77777777" w:rsidTr="009E2292">
        <w:tc>
          <w:tcPr>
            <w:tcW w:w="2420" w:type="pct"/>
          </w:tcPr>
          <w:p w14:paraId="0F7D51D4" w14:textId="30A7353B" w:rsidR="00742F05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БИК: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11BF" w:rsidRPr="00BA11BF">
              <w:rPr>
                <w:rFonts w:ascii="Times New Roman" w:eastAsia="Times New Roman" w:hAnsi="Times New Roman" w:cs="Times New Roman"/>
                <w:lang w:eastAsia="ru-RU"/>
              </w:rPr>
              <w:t xml:space="preserve">015004950 </w:t>
            </w: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ОКПО: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03533820</w:t>
            </w:r>
          </w:p>
          <w:p w14:paraId="55B8FBD2" w14:textId="5101896D" w:rsidR="00251A31" w:rsidRPr="00D24AB4" w:rsidRDefault="0023637C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7C">
              <w:rPr>
                <w:rFonts w:ascii="Times New Roman" w:eastAsia="Times New Roman" w:hAnsi="Times New Roman" w:cs="Times New Roman"/>
                <w:b/>
                <w:lang w:eastAsia="ru-RU"/>
              </w:rPr>
              <w:t>КБК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00000000000000000130</w:t>
            </w:r>
            <w:r w:rsidR="00C5771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51A31" w:rsidRPr="00721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ОКТМО</w:t>
            </w:r>
            <w:r w:rsidR="00251A31" w:rsidRPr="007216BE">
              <w:rPr>
                <w:rFonts w:ascii="Times New Roman" w:eastAsia="Times New Roman" w:hAnsi="Times New Roman" w:cs="Times New Roman"/>
                <w:lang w:eastAsia="ru-RU"/>
              </w:rPr>
              <w:t xml:space="preserve"> 50701000</w:t>
            </w:r>
          </w:p>
        </w:tc>
        <w:tc>
          <w:tcPr>
            <w:tcW w:w="2580" w:type="pct"/>
          </w:tcPr>
          <w:p w14:paraId="0A3B52A7" w14:textId="689BAC23" w:rsidR="009E2292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БИК: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A16E73">
              <w:rPr>
                <w:rFonts w:ascii="Times New Roman" w:eastAsia="Times New Roman" w:hAnsi="Times New Roman" w:cs="Times New Roman"/>
                <w:b/>
                <w:lang w:eastAsia="ru-RU"/>
              </w:rPr>
              <w:t>ОКПО:</w:t>
            </w:r>
            <w:r w:rsidRPr="00A16E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14:paraId="34A17DE8" w14:textId="45B23519" w:rsidR="00742F05" w:rsidRPr="00A16E73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37C">
              <w:rPr>
                <w:rFonts w:ascii="Times New Roman" w:eastAsia="Times New Roman" w:hAnsi="Times New Roman" w:cs="Times New Roman"/>
                <w:b/>
                <w:lang w:eastAsia="ru-RU"/>
              </w:rPr>
              <w:t>КБК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</w:t>
            </w:r>
            <w:r w:rsidRPr="00721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ОКТМО</w:t>
            </w:r>
            <w:r w:rsidRPr="00721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</w:tc>
      </w:tr>
      <w:tr w:rsidR="00742F05" w:rsidRPr="00A16E73" w14:paraId="2DF57F94" w14:textId="77777777" w:rsidTr="009E2292">
        <w:tc>
          <w:tcPr>
            <w:tcW w:w="2420" w:type="pct"/>
          </w:tcPr>
          <w:p w14:paraId="76981086" w14:textId="01E38E24" w:rsidR="00742F05" w:rsidRPr="00A16E73" w:rsidRDefault="00742F05" w:rsidP="00C577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Расчетный счет:</w:t>
            </w:r>
            <w:r w:rsidR="00C57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A11BF" w:rsidRPr="00BA11BF">
              <w:rPr>
                <w:rFonts w:ascii="Times New Roman" w:eastAsia="Times New Roman" w:hAnsi="Times New Roman" w:cs="Times New Roman"/>
                <w:lang w:eastAsia="ru-RU"/>
              </w:rPr>
              <w:t>03214643000000015100</w:t>
            </w:r>
          </w:p>
        </w:tc>
        <w:tc>
          <w:tcPr>
            <w:tcW w:w="2580" w:type="pct"/>
          </w:tcPr>
          <w:p w14:paraId="42BED4C6" w14:textId="6A34931B" w:rsidR="00742F05" w:rsidRPr="00A16E73" w:rsidRDefault="009E2292" w:rsidP="00EF6F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Расчетный счет:</w:t>
            </w:r>
          </w:p>
        </w:tc>
      </w:tr>
      <w:tr w:rsidR="00742F05" w:rsidRPr="00A16E73" w14:paraId="73CA27D6" w14:textId="77777777" w:rsidTr="009E2292">
        <w:tc>
          <w:tcPr>
            <w:tcW w:w="2420" w:type="pct"/>
          </w:tcPr>
          <w:p w14:paraId="3E2C2DD4" w14:textId="6ECEB7C2" w:rsidR="00547258" w:rsidRPr="00EE0524" w:rsidRDefault="00874702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</w:t>
            </w:r>
          </w:p>
          <w:p w14:paraId="3FE6E86B" w14:textId="7ABC9935" w:rsidR="00742F05" w:rsidRPr="00F04B9F" w:rsidRDefault="00742F05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5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</w:t>
            </w:r>
            <w:r w:rsidR="00FA17A9"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</w:t>
            </w:r>
            <w:r w:rsidR="00547258"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 </w:t>
            </w:r>
            <w:r w:rsidR="00874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А.Е</w:t>
            </w:r>
            <w:r w:rsidR="009A56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Гуськов</w:t>
            </w:r>
          </w:p>
          <w:p w14:paraId="186F38E0" w14:textId="77777777" w:rsidR="00742F05" w:rsidRPr="00A16E73" w:rsidRDefault="00547258" w:rsidP="00A16E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М.п.</w:t>
            </w:r>
          </w:p>
        </w:tc>
        <w:tc>
          <w:tcPr>
            <w:tcW w:w="2580" w:type="pct"/>
          </w:tcPr>
          <w:p w14:paraId="2E2C28E9" w14:textId="7F4A8CFA" w:rsidR="009E2292" w:rsidRPr="00EE0524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2A316F" w14:textId="748A1661" w:rsidR="009E2292" w:rsidRPr="00F04B9F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05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 ______________</w:t>
            </w:r>
            <w:r w:rsidRPr="00A16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551077A0" w14:textId="40B75168" w:rsidR="00EF6F37" w:rsidRPr="00AE0372" w:rsidRDefault="009E2292" w:rsidP="009E22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М.п.</w:t>
            </w:r>
          </w:p>
        </w:tc>
      </w:tr>
    </w:tbl>
    <w:p w14:paraId="3649ED20" w14:textId="437C9006" w:rsidR="00DB6E74" w:rsidRPr="00A16E73" w:rsidRDefault="00DB6E74" w:rsidP="00DB6E7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4D1AA4EA" w14:textId="77777777" w:rsidR="00DB6E74" w:rsidRPr="00A16E73" w:rsidRDefault="00DB6E74" w:rsidP="00DB6E7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к Договору об оказании образовательных услуг</w:t>
      </w:r>
    </w:p>
    <w:p w14:paraId="12357901" w14:textId="74CBA595" w:rsidR="00DB6E74" w:rsidRPr="00A16E73" w:rsidRDefault="00DB6E74" w:rsidP="00DB6E7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  <w:r w:rsidRPr="00A16E7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____._____.2021</w:t>
      </w:r>
    </w:p>
    <w:p w14:paraId="286FE698" w14:textId="77777777" w:rsidR="00DB6E74" w:rsidRPr="00A16E73" w:rsidRDefault="00DB6E74" w:rsidP="00DB6E74">
      <w:pPr>
        <w:spacing w:line="240" w:lineRule="auto"/>
        <w:rPr>
          <w:rFonts w:ascii="Times New Roman" w:hAnsi="Times New Roman" w:cs="Times New Roman"/>
        </w:rPr>
      </w:pPr>
    </w:p>
    <w:p w14:paraId="67EE16C7" w14:textId="77777777" w:rsidR="00DB6E74" w:rsidRPr="00A16E73" w:rsidRDefault="00DB6E74" w:rsidP="00DB6E74">
      <w:pPr>
        <w:spacing w:line="240" w:lineRule="auto"/>
        <w:rPr>
          <w:rFonts w:ascii="Times New Roman" w:hAnsi="Times New Roman" w:cs="Times New Roman"/>
        </w:rPr>
      </w:pPr>
    </w:p>
    <w:p w14:paraId="33ECCE06" w14:textId="77777777" w:rsidR="00DB6E74" w:rsidRPr="00A16E73" w:rsidRDefault="00DB6E74" w:rsidP="00DB6E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16E73">
        <w:rPr>
          <w:rFonts w:ascii="Times New Roman" w:hAnsi="Times New Roman" w:cs="Times New Roman"/>
          <w:b/>
        </w:rPr>
        <w:t>Список обучающихся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3288"/>
        <w:gridCol w:w="2552"/>
      </w:tblGrid>
      <w:tr w:rsidR="00DB6E74" w:rsidRPr="00A16E73" w14:paraId="78D99EAA" w14:textId="77777777" w:rsidTr="006D52C0">
        <w:tc>
          <w:tcPr>
            <w:tcW w:w="562" w:type="dxa"/>
          </w:tcPr>
          <w:p w14:paraId="1EA88E14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E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16" w:type="dxa"/>
          </w:tcPr>
          <w:p w14:paraId="435F5D32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E73">
              <w:rPr>
                <w:rFonts w:ascii="Times New Roman" w:hAnsi="Times New Roman" w:cs="Times New Roman"/>
                <w:b/>
              </w:rPr>
              <w:t>ФИО (полностью)</w:t>
            </w:r>
          </w:p>
        </w:tc>
        <w:tc>
          <w:tcPr>
            <w:tcW w:w="3288" w:type="dxa"/>
          </w:tcPr>
          <w:p w14:paraId="3C872F64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E7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2" w:type="dxa"/>
          </w:tcPr>
          <w:p w14:paraId="2931DC35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E73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</w:tr>
      <w:tr w:rsidR="00DB6E74" w:rsidRPr="00A16E73" w14:paraId="7976E2B8" w14:textId="77777777" w:rsidTr="006D52C0">
        <w:tc>
          <w:tcPr>
            <w:tcW w:w="562" w:type="dxa"/>
          </w:tcPr>
          <w:p w14:paraId="4FA8CF8D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</w:rPr>
            </w:pPr>
            <w:r w:rsidRPr="00A16E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6" w:type="dxa"/>
          </w:tcPr>
          <w:p w14:paraId="1A2F2E5D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1F126CF8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EB2F00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</w:tr>
      <w:tr w:rsidR="00DB6E74" w:rsidRPr="00A16E73" w14:paraId="0CE423E2" w14:textId="77777777" w:rsidTr="006D52C0">
        <w:tc>
          <w:tcPr>
            <w:tcW w:w="562" w:type="dxa"/>
          </w:tcPr>
          <w:p w14:paraId="60E4B73C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</w:rPr>
            </w:pPr>
            <w:r w:rsidRPr="00A16E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6" w:type="dxa"/>
          </w:tcPr>
          <w:p w14:paraId="41566585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2A81684C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8B024D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</w:tr>
      <w:tr w:rsidR="00DB6E74" w:rsidRPr="00A16E73" w14:paraId="4E2B79FD" w14:textId="77777777" w:rsidTr="006D52C0">
        <w:tc>
          <w:tcPr>
            <w:tcW w:w="562" w:type="dxa"/>
          </w:tcPr>
          <w:p w14:paraId="27415BC3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</w:rPr>
            </w:pPr>
            <w:r w:rsidRPr="00A16E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6" w:type="dxa"/>
          </w:tcPr>
          <w:p w14:paraId="116A0655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2B81B117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737A67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</w:tr>
      <w:tr w:rsidR="00DB6E74" w:rsidRPr="00A16E73" w14:paraId="67858889" w14:textId="77777777" w:rsidTr="006D52C0">
        <w:tc>
          <w:tcPr>
            <w:tcW w:w="562" w:type="dxa"/>
          </w:tcPr>
          <w:p w14:paraId="74F3BE11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</w:rPr>
            </w:pPr>
            <w:r w:rsidRPr="00A16E7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16" w:type="dxa"/>
          </w:tcPr>
          <w:p w14:paraId="45CF863D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455DB9F0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B2F59E" w14:textId="77777777" w:rsidR="00DB6E74" w:rsidRPr="00A16E73" w:rsidRDefault="00DB6E74" w:rsidP="006D52C0">
            <w:pPr>
              <w:rPr>
                <w:rFonts w:ascii="Times New Roman" w:hAnsi="Times New Roman" w:cs="Times New Roman"/>
              </w:rPr>
            </w:pPr>
          </w:p>
        </w:tc>
      </w:tr>
    </w:tbl>
    <w:p w14:paraId="08D3DD52" w14:textId="77777777" w:rsidR="00DB6E74" w:rsidRPr="00A16E73" w:rsidRDefault="00DB6E74" w:rsidP="00DB6E7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42DE3555" w14:textId="77777777" w:rsidR="00DB6E74" w:rsidRPr="00A16E73" w:rsidRDefault="00DB6E74" w:rsidP="00DB6E7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 xml:space="preserve">Заказчик гарантирует достоверность информации о направляемых на </w:t>
      </w:r>
      <w:r w:rsidRPr="00BC6FB4">
        <w:rPr>
          <w:rFonts w:ascii="Times New Roman" w:hAnsi="Times New Roman" w:cs="Times New Roman"/>
        </w:rPr>
        <w:t>обучение сп</w:t>
      </w:r>
      <w:r w:rsidRPr="00A16E73">
        <w:rPr>
          <w:rFonts w:ascii="Times New Roman" w:hAnsi="Times New Roman" w:cs="Times New Roman"/>
        </w:rPr>
        <w:t>ециалистов.</w:t>
      </w:r>
    </w:p>
    <w:p w14:paraId="61B0CD9A" w14:textId="77777777" w:rsidR="00DB6E74" w:rsidRPr="00A16E73" w:rsidRDefault="00DB6E74" w:rsidP="00DB6E74">
      <w:pPr>
        <w:spacing w:line="240" w:lineRule="auto"/>
        <w:rPr>
          <w:rFonts w:ascii="Times New Roman" w:hAnsi="Times New Roman" w:cs="Times New Roman"/>
        </w:rPr>
      </w:pPr>
    </w:p>
    <w:p w14:paraId="56CC70F9" w14:textId="77777777" w:rsidR="00DB6E74" w:rsidRPr="00A16E73" w:rsidRDefault="00DB6E74" w:rsidP="00DB6E74">
      <w:pPr>
        <w:spacing w:after="0" w:line="240" w:lineRule="auto"/>
        <w:rPr>
          <w:rFonts w:ascii="Times New Roman" w:hAnsi="Times New Roman" w:cs="Times New Roman"/>
        </w:rPr>
      </w:pPr>
    </w:p>
    <w:p w14:paraId="7C16ED1A" w14:textId="77777777" w:rsidR="00DB6E74" w:rsidRPr="00A16E73" w:rsidRDefault="00DB6E74" w:rsidP="00DB6E74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Заказчик:</w:t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>_______________</w:t>
      </w:r>
      <w:r w:rsidRPr="00A16E73">
        <w:rPr>
          <w:rFonts w:ascii="Times New Roman" w:hAnsi="Times New Roman" w:cs="Times New Roman"/>
        </w:rPr>
        <w:tab/>
        <w:t>_______________</w:t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>______________</w:t>
      </w:r>
    </w:p>
    <w:p w14:paraId="1692E6D3" w14:textId="77777777" w:rsidR="00DB6E74" w:rsidRPr="00A16E73" w:rsidRDefault="00DB6E74" w:rsidP="00DB6E74">
      <w:pPr>
        <w:spacing w:after="0" w:line="240" w:lineRule="auto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 xml:space="preserve">   (должность)</w:t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 xml:space="preserve">  (Ф.И.О.)</w:t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 xml:space="preserve">      </w:t>
      </w:r>
      <w:r w:rsidRPr="00A16E73">
        <w:rPr>
          <w:rFonts w:ascii="Times New Roman" w:hAnsi="Times New Roman" w:cs="Times New Roman"/>
        </w:rPr>
        <w:tab/>
        <w:t xml:space="preserve">     (подпись)</w:t>
      </w:r>
    </w:p>
    <w:p w14:paraId="1CADE12E" w14:textId="77777777" w:rsidR="00DB6E74" w:rsidRPr="00A16E73" w:rsidRDefault="00DB6E74" w:rsidP="00DB6E74">
      <w:pPr>
        <w:spacing w:after="0" w:line="240" w:lineRule="auto"/>
        <w:rPr>
          <w:rFonts w:ascii="Times New Roman" w:hAnsi="Times New Roman" w:cs="Times New Roman"/>
        </w:rPr>
      </w:pPr>
    </w:p>
    <w:p w14:paraId="79FF91C0" w14:textId="55A461D9" w:rsidR="00DB6E74" w:rsidRDefault="00DB6E74" w:rsidP="00DB6E7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</w:r>
      <w:r w:rsidRPr="00A16E73">
        <w:rPr>
          <w:rFonts w:ascii="Times New Roman" w:hAnsi="Times New Roman" w:cs="Times New Roman"/>
        </w:rPr>
        <w:tab/>
        <w:t xml:space="preserve">М. П. </w:t>
      </w:r>
      <w:r w:rsidRPr="00A16E73">
        <w:rPr>
          <w:rFonts w:ascii="Times New Roman" w:hAnsi="Times New Roman" w:cs="Times New Roman"/>
        </w:rPr>
        <w:br w:type="page"/>
      </w:r>
    </w:p>
    <w:p w14:paraId="56E1ADF6" w14:textId="77777777" w:rsidR="00E160B9" w:rsidRDefault="00E160B9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4DEC1F1F" w14:textId="57F7C231" w:rsidR="00E338E1" w:rsidRPr="00A16E73" w:rsidRDefault="00DB6E74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7672B429" w14:textId="77777777" w:rsidR="00E338E1" w:rsidRPr="00A16E73" w:rsidRDefault="00E338E1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16E73">
        <w:rPr>
          <w:rFonts w:ascii="Times New Roman" w:hAnsi="Times New Roman" w:cs="Times New Roman"/>
        </w:rPr>
        <w:t>к Договору об оказании образовательных услуг</w:t>
      </w:r>
    </w:p>
    <w:p w14:paraId="2976892C" w14:textId="6C69405D" w:rsidR="00E338E1" w:rsidRPr="00A16E73" w:rsidRDefault="0012150B" w:rsidP="00A16E7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577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от </w:t>
      </w:r>
      <w:r w:rsidR="00C57713">
        <w:rPr>
          <w:rFonts w:ascii="Times New Roman" w:hAnsi="Times New Roman" w:cs="Times New Roman"/>
        </w:rPr>
        <w:t>___.___.2021</w:t>
      </w:r>
    </w:p>
    <w:p w14:paraId="437935A0" w14:textId="77777777" w:rsidR="00E338E1" w:rsidRPr="00A16E73" w:rsidRDefault="00E338E1" w:rsidP="00A16E73">
      <w:pPr>
        <w:spacing w:line="240" w:lineRule="auto"/>
        <w:rPr>
          <w:rFonts w:ascii="Times New Roman" w:hAnsi="Times New Roman" w:cs="Times New Roman"/>
        </w:rPr>
      </w:pPr>
    </w:p>
    <w:p w14:paraId="1C0B1065" w14:textId="77777777" w:rsidR="00E338E1" w:rsidRPr="00A16E73" w:rsidRDefault="00E338E1" w:rsidP="00A16E73">
      <w:pPr>
        <w:spacing w:line="240" w:lineRule="auto"/>
        <w:jc w:val="right"/>
        <w:rPr>
          <w:rFonts w:ascii="Times New Roman" w:hAnsi="Times New Roman" w:cs="Times New Roman"/>
        </w:rPr>
      </w:pPr>
    </w:p>
    <w:p w14:paraId="6F80C14A" w14:textId="77777777" w:rsidR="00E338E1" w:rsidRPr="00A16E73" w:rsidRDefault="00E338E1" w:rsidP="00A16E7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"/>
        <w:gridCol w:w="600"/>
        <w:gridCol w:w="4482"/>
        <w:gridCol w:w="1030"/>
        <w:gridCol w:w="1260"/>
        <w:gridCol w:w="1233"/>
        <w:gridCol w:w="1541"/>
      </w:tblGrid>
      <w:tr w:rsidR="00DB6E74" w:rsidRPr="00A16E73" w14:paraId="196172AE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4F97BD9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0B500F23" w14:textId="77777777" w:rsidR="00DB6E74" w:rsidRPr="00A16E73" w:rsidRDefault="00DB6E74" w:rsidP="006D52C0">
            <w:pPr>
              <w:pageBreakBefore/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  <w:u w:val="single"/>
              </w:rPr>
              <w:t>Федеральное государственное бюджетное учреждение науки Государственная публичная научно-техническая библиотека Сибирского отделения Российской академии наук (ИНН: 5405109125 / КПП: 540501001)</w:t>
            </w:r>
          </w:p>
        </w:tc>
      </w:tr>
      <w:tr w:rsidR="00DB6E74" w:rsidRPr="00A16E73" w14:paraId="712DE20D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4A79433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2913A1AB" w14:textId="1B46E713" w:rsidR="00DB6E74" w:rsidRPr="00A16E73" w:rsidRDefault="00DB6E74" w:rsidP="009A561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Адрес (юридический): 630200, Новосибирская обл, Новосибирск г, Восход ул, дом № 15,</w:t>
            </w:r>
            <w:r w:rsidRPr="00A16E73">
              <w:rPr>
                <w:rFonts w:ascii="Times New Roman" w:hAnsi="Times New Roman" w:cs="Times New Roman"/>
                <w:b/>
                <w:sz w:val="22"/>
              </w:rPr>
              <w:br/>
              <w:t xml:space="preserve">Телефоны: (383) </w:t>
            </w:r>
            <w:r w:rsidR="009A561C">
              <w:rPr>
                <w:rFonts w:ascii="Times New Roman" w:hAnsi="Times New Roman" w:cs="Times New Roman"/>
                <w:b/>
                <w:sz w:val="22"/>
              </w:rPr>
              <w:t>373-06-58</w:t>
            </w:r>
          </w:p>
        </w:tc>
      </w:tr>
      <w:tr w:rsidR="00DB6E74" w:rsidRPr="00A16E73" w14:paraId="6C3321F1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0846112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30BAA9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14:paraId="719CB5B3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23F3997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5353BB0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4E3BEAD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14:paraId="6BAD2361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1460C70D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00AA155D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1802392D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8582328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58497029" w14:textId="77777777" w:rsidR="00DB6E74" w:rsidRPr="00A16E73" w:rsidRDefault="00DB6E74" w:rsidP="006D52C0">
            <w:pPr>
              <w:spacing w:after="24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Акт № ____ от ___.___.20____</w:t>
            </w:r>
          </w:p>
        </w:tc>
      </w:tr>
      <w:tr w:rsidR="00DB6E74" w:rsidRPr="00A16E73" w14:paraId="244B7152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5FC0F9F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09425412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об оказании услуг</w:t>
            </w:r>
          </w:p>
          <w:p w14:paraId="509FFA20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(форма)</w:t>
            </w:r>
          </w:p>
        </w:tc>
      </w:tr>
      <w:tr w:rsidR="00DB6E74" w:rsidRPr="00A16E73" w14:paraId="51DF9B76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7D472C81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E83494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39" w:type="dxa"/>
            <w:gridSpan w:val="5"/>
            <w:shd w:val="clear" w:color="FFFFFF" w:fill="auto"/>
            <w:vAlign w:val="bottom"/>
          </w:tcPr>
          <w:p w14:paraId="7D9ED85E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DB6E74" w:rsidRPr="00A16E73" w14:paraId="40A6FAA0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0A5BEDE3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03C1E62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Заказчик: _______________________________________________________________</w:t>
            </w:r>
          </w:p>
        </w:tc>
      </w:tr>
      <w:tr w:rsidR="00DB6E74" w:rsidRPr="00A16E73" w14:paraId="2F0EEFE1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60E9962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7C3241B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Основание: Договор № ______ об оказании образовательных услуг от _______.20____ г.</w:t>
            </w:r>
          </w:p>
        </w:tc>
      </w:tr>
      <w:tr w:rsidR="00DB6E74" w:rsidRPr="00A16E73" w14:paraId="60B1AD58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6B1556C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2CAF6B3C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Валюта: Российский рубль</w:t>
            </w:r>
          </w:p>
        </w:tc>
      </w:tr>
      <w:tr w:rsidR="00DB6E74" w:rsidRPr="00A16E73" w14:paraId="1E93DA02" w14:textId="77777777" w:rsidTr="006D52C0">
        <w:trPr>
          <w:trHeight w:val="150"/>
        </w:trPr>
        <w:tc>
          <w:tcPr>
            <w:tcW w:w="66" w:type="dxa"/>
            <w:shd w:val="clear" w:color="FFFFFF" w:fill="auto"/>
            <w:vAlign w:val="bottom"/>
          </w:tcPr>
          <w:p w14:paraId="1B53ECED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DB4FF6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14:paraId="23B74BA5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49DDAD04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5843558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2A343B03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14:paraId="30C8B35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562589A6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291F3F51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CCFEF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9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0251BE92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bottom"/>
          </w:tcPr>
          <w:p w14:paraId="1508AA1A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087270BB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FFFFFF" w:fill="auto"/>
            <w:vAlign w:val="center"/>
          </w:tcPr>
          <w:p w14:paraId="295B72C7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344F02A7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DB6E74" w:rsidRPr="00A16E73" w14:paraId="68334813" w14:textId="77777777" w:rsidTr="006D52C0">
        <w:tc>
          <w:tcPr>
            <w:tcW w:w="66" w:type="dxa"/>
            <w:shd w:val="clear" w:color="FFFFFF" w:fill="auto"/>
            <w:vAlign w:val="bottom"/>
          </w:tcPr>
          <w:p w14:paraId="791E7BF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87C58C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9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0B25284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Style w:val="af0"/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41476D0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чел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01EA98F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35B9BEE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79D026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DB6E74" w:rsidRPr="00A16E73" w14:paraId="758A760F" w14:textId="77777777" w:rsidTr="006D52C0">
        <w:trPr>
          <w:trHeight w:val="60"/>
        </w:trPr>
        <w:tc>
          <w:tcPr>
            <w:tcW w:w="8834" w:type="dxa"/>
            <w:gridSpan w:val="6"/>
            <w:shd w:val="clear" w:color="FFFFFF" w:fill="auto"/>
            <w:vAlign w:val="center"/>
          </w:tcPr>
          <w:p w14:paraId="1260EDED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Итого: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14:paraId="2B945B97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DB6E74" w:rsidRPr="00A16E73" w14:paraId="5310E6F3" w14:textId="77777777" w:rsidTr="006D52C0">
        <w:trPr>
          <w:trHeight w:val="60"/>
        </w:trPr>
        <w:tc>
          <w:tcPr>
            <w:tcW w:w="8834" w:type="dxa"/>
            <w:gridSpan w:val="6"/>
            <w:shd w:val="clear" w:color="FFFFFF" w:fill="auto"/>
            <w:vAlign w:val="center"/>
          </w:tcPr>
          <w:p w14:paraId="5BE02538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В том числе НДС</w:t>
            </w:r>
          </w:p>
        </w:tc>
        <w:tc>
          <w:tcPr>
            <w:tcW w:w="1575" w:type="dxa"/>
            <w:shd w:val="clear" w:color="FFFFFF" w:fill="auto"/>
            <w:vAlign w:val="center"/>
          </w:tcPr>
          <w:p w14:paraId="4100B447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-</w:t>
            </w:r>
          </w:p>
        </w:tc>
      </w:tr>
      <w:tr w:rsidR="00DB6E74" w:rsidRPr="00A16E73" w14:paraId="2078722A" w14:textId="77777777" w:rsidTr="006D52C0">
        <w:trPr>
          <w:trHeight w:val="60"/>
        </w:trPr>
        <w:tc>
          <w:tcPr>
            <w:tcW w:w="8834" w:type="dxa"/>
            <w:gridSpan w:val="6"/>
            <w:shd w:val="clear" w:color="FFFFFF" w:fill="auto"/>
            <w:vAlign w:val="bottom"/>
          </w:tcPr>
          <w:p w14:paraId="4A78EC57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>Всего (с учетом НДС):</w:t>
            </w:r>
          </w:p>
        </w:tc>
        <w:tc>
          <w:tcPr>
            <w:tcW w:w="1575" w:type="dxa"/>
            <w:shd w:val="clear" w:color="FFFFFF" w:fill="auto"/>
            <w:vAlign w:val="center"/>
          </w:tcPr>
          <w:p w14:paraId="1C0FAD4F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A16E7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DB6E74" w:rsidRPr="00A16E73" w14:paraId="553A5D62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47C06D2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C285E5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14:paraId="73B7FC08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744CA33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B1F1707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32C3467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14:paraId="0873957C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5CDE7530" w14:textId="77777777" w:rsidTr="006D52C0">
        <w:trPr>
          <w:trHeight w:val="60"/>
        </w:trPr>
        <w:tc>
          <w:tcPr>
            <w:tcW w:w="66" w:type="dxa"/>
            <w:shd w:val="clear" w:color="FFFFFF" w:fill="auto"/>
            <w:vAlign w:val="bottom"/>
          </w:tcPr>
          <w:p w14:paraId="3B1D604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10452C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94" w:type="dxa"/>
            <w:shd w:val="clear" w:color="FFFFFF" w:fill="auto"/>
            <w:vAlign w:val="bottom"/>
          </w:tcPr>
          <w:p w14:paraId="4DE93A5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0771157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185176F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14:paraId="084D7118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14:paraId="1DF86243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3D5530D1" w14:textId="77777777" w:rsidTr="006D52C0">
        <w:tc>
          <w:tcPr>
            <w:tcW w:w="66" w:type="dxa"/>
            <w:shd w:val="clear" w:color="FFFFFF" w:fill="auto"/>
            <w:vAlign w:val="bottom"/>
          </w:tcPr>
          <w:p w14:paraId="5D428BE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</w:tcPr>
          <w:p w14:paraId="5CFDF21C" w14:textId="77777777" w:rsidR="00DB6E74" w:rsidRPr="00A16E73" w:rsidRDefault="00DB6E74" w:rsidP="006D52C0">
            <w:pPr>
              <w:ind w:firstLine="709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 xml:space="preserve">Всего оказано услуг на сумму: _____________ рублей __________ копеек; </w:t>
            </w:r>
          </w:p>
          <w:p w14:paraId="153E0A2B" w14:textId="77777777" w:rsidR="00DB6E74" w:rsidRPr="00A16E73" w:rsidRDefault="00DB6E74" w:rsidP="006D52C0">
            <w:pPr>
              <w:ind w:firstLine="709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>НДС не облагается согласно абзацу 1 подпункта 14 пункта 2 статьи 149 НК РФ (часть вторая).</w:t>
            </w:r>
          </w:p>
          <w:p w14:paraId="0818DFFA" w14:textId="77777777" w:rsidR="00DB6E74" w:rsidRPr="00A16E73" w:rsidRDefault="00DB6E74" w:rsidP="006D52C0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16E73">
              <w:rPr>
                <w:rFonts w:ascii="Times New Roman" w:hAnsi="Times New Roman" w:cs="Times New Roman"/>
                <w:i/>
                <w:sz w:val="22"/>
              </w:rPr>
              <w:t xml:space="preserve">  </w:t>
            </w:r>
          </w:p>
        </w:tc>
      </w:tr>
      <w:tr w:rsidR="00DB6E74" w:rsidRPr="00A16E73" w14:paraId="14E1379E" w14:textId="77777777" w:rsidTr="006D52C0">
        <w:trPr>
          <w:trHeight w:val="795"/>
        </w:trPr>
        <w:tc>
          <w:tcPr>
            <w:tcW w:w="66" w:type="dxa"/>
            <w:shd w:val="clear" w:color="FFFFFF" w:fill="auto"/>
            <w:vAlign w:val="bottom"/>
          </w:tcPr>
          <w:p w14:paraId="083EA835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43" w:type="dxa"/>
            <w:gridSpan w:val="6"/>
            <w:shd w:val="clear" w:color="FFFFFF" w:fill="auto"/>
            <w:vAlign w:val="bottom"/>
          </w:tcPr>
          <w:p w14:paraId="66C7AA68" w14:textId="77777777" w:rsidR="00DB6E74" w:rsidRPr="00A16E73" w:rsidRDefault="00DB6E74" w:rsidP="006D52C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57"/>
        <w:gridCol w:w="1595"/>
        <w:gridCol w:w="2025"/>
        <w:gridCol w:w="280"/>
        <w:gridCol w:w="2059"/>
        <w:gridCol w:w="348"/>
        <w:gridCol w:w="3011"/>
        <w:gridCol w:w="833"/>
      </w:tblGrid>
      <w:tr w:rsidR="00DB6E74" w:rsidRPr="00A16E73" w14:paraId="2FD7F13F" w14:textId="77777777" w:rsidTr="006D52C0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14:paraId="1F1F681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E8FCF8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От исполнителя: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3D7BE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44C8180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B4E91B8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0391D2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A1F5A4C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1FEA4171" w14:textId="77777777" w:rsidTr="006D52C0">
        <w:trPr>
          <w:trHeight w:val="210"/>
        </w:trPr>
        <w:tc>
          <w:tcPr>
            <w:tcW w:w="4424" w:type="dxa"/>
            <w:gridSpan w:val="4"/>
            <w:shd w:val="clear" w:color="FFFFFF" w:fill="auto"/>
          </w:tcPr>
          <w:p w14:paraId="0A4EDD59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                                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14:paraId="0E8E628C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14:paraId="076745B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              (расшифровка подписи)</w:t>
            </w:r>
          </w:p>
        </w:tc>
      </w:tr>
      <w:tr w:rsidR="00DB6E74" w:rsidRPr="00A16E73" w14:paraId="020B04F0" w14:textId="77777777" w:rsidTr="006D52C0">
        <w:trPr>
          <w:gridAfter w:val="1"/>
          <w:wAfter w:w="360" w:type="dxa"/>
          <w:trHeight w:val="120"/>
        </w:trPr>
        <w:tc>
          <w:tcPr>
            <w:tcW w:w="66" w:type="dxa"/>
            <w:shd w:val="clear" w:color="FFFFFF" w:fill="auto"/>
            <w:vAlign w:val="bottom"/>
          </w:tcPr>
          <w:p w14:paraId="78DD5C3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27DE2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14:paraId="1783851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2B94CEC5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14:paraId="06CD1D2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5E3525C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14:paraId="7CDB3EF4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5D6746C4" w14:textId="77777777" w:rsidTr="006D52C0">
        <w:trPr>
          <w:gridAfter w:val="1"/>
          <w:wAfter w:w="360" w:type="dxa"/>
        </w:trPr>
        <w:tc>
          <w:tcPr>
            <w:tcW w:w="4096" w:type="dxa"/>
            <w:gridSpan w:val="3"/>
            <w:shd w:val="clear" w:color="FFFFFF" w:fill="auto"/>
            <w:vAlign w:val="bottom"/>
          </w:tcPr>
          <w:p w14:paraId="7BC92D0C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14:paraId="6FD2189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14:paraId="6A06A46F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BDF241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14:paraId="5A788A87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61C345B2" w14:textId="77777777" w:rsidTr="006D52C0">
        <w:trPr>
          <w:gridAfter w:val="1"/>
          <w:wAfter w:w="360" w:type="dxa"/>
          <w:trHeight w:val="135"/>
        </w:trPr>
        <w:tc>
          <w:tcPr>
            <w:tcW w:w="66" w:type="dxa"/>
            <w:shd w:val="clear" w:color="FFFFFF" w:fill="auto"/>
            <w:vAlign w:val="bottom"/>
          </w:tcPr>
          <w:p w14:paraId="5E12B25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512F25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14:paraId="5B8A490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631F656E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14:paraId="4683246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018251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14:paraId="29529FA5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6BE86E4C" w14:textId="77777777" w:rsidTr="006D52C0">
        <w:trPr>
          <w:gridAfter w:val="1"/>
          <w:wAfter w:w="360" w:type="dxa"/>
          <w:trHeight w:val="440"/>
        </w:trPr>
        <w:tc>
          <w:tcPr>
            <w:tcW w:w="66" w:type="dxa"/>
            <w:shd w:val="clear" w:color="FFFFFF" w:fill="auto"/>
            <w:vAlign w:val="bottom"/>
          </w:tcPr>
          <w:p w14:paraId="1B55A5D1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C708D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От заказчика:</w:t>
            </w:r>
          </w:p>
        </w:tc>
        <w:tc>
          <w:tcPr>
            <w:tcW w:w="23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AABF46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1E78CFD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BCA957F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5D5DE9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C80158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572E7B86" w14:textId="77777777" w:rsidTr="006D52C0">
        <w:tc>
          <w:tcPr>
            <w:tcW w:w="4424" w:type="dxa"/>
            <w:gridSpan w:val="4"/>
            <w:shd w:val="clear" w:color="FFFFFF" w:fill="auto"/>
          </w:tcPr>
          <w:p w14:paraId="4EDC57F0" w14:textId="77777777" w:rsidR="00DB6E74" w:rsidRPr="00A16E73" w:rsidRDefault="00DB6E74" w:rsidP="006D52C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                           (должность)</w:t>
            </w:r>
          </w:p>
        </w:tc>
        <w:tc>
          <w:tcPr>
            <w:tcW w:w="2665" w:type="dxa"/>
            <w:gridSpan w:val="2"/>
            <w:shd w:val="clear" w:color="FFFFFF" w:fill="auto"/>
          </w:tcPr>
          <w:p w14:paraId="7626759D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               (подпись)</w:t>
            </w:r>
          </w:p>
        </w:tc>
        <w:tc>
          <w:tcPr>
            <w:tcW w:w="4279" w:type="dxa"/>
            <w:gridSpan w:val="2"/>
            <w:shd w:val="clear" w:color="FFFFFF" w:fill="auto"/>
          </w:tcPr>
          <w:p w14:paraId="3C7B09A9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 xml:space="preserve">                  (расшифровка подписи)</w:t>
            </w:r>
          </w:p>
        </w:tc>
      </w:tr>
      <w:tr w:rsidR="00DB6E74" w:rsidRPr="00A16E73" w14:paraId="3A7E8B17" w14:textId="77777777" w:rsidTr="006D52C0">
        <w:trPr>
          <w:gridAfter w:val="1"/>
          <w:wAfter w:w="360" w:type="dxa"/>
          <w:trHeight w:val="105"/>
        </w:trPr>
        <w:tc>
          <w:tcPr>
            <w:tcW w:w="66" w:type="dxa"/>
            <w:shd w:val="clear" w:color="FFFFFF" w:fill="auto"/>
            <w:vAlign w:val="bottom"/>
          </w:tcPr>
          <w:p w14:paraId="2D45A96F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81D46C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76" w:type="dxa"/>
            <w:shd w:val="clear" w:color="FFFFFF" w:fill="auto"/>
            <w:vAlign w:val="bottom"/>
          </w:tcPr>
          <w:p w14:paraId="63BF2FE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389E0770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14:paraId="21902EF4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3660342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14:paraId="6B97D2C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6E74" w:rsidRPr="00A16E73" w14:paraId="47502788" w14:textId="77777777" w:rsidTr="006D52C0">
        <w:trPr>
          <w:gridAfter w:val="1"/>
          <w:wAfter w:w="360" w:type="dxa"/>
        </w:trPr>
        <w:tc>
          <w:tcPr>
            <w:tcW w:w="4096" w:type="dxa"/>
            <w:gridSpan w:val="3"/>
            <w:shd w:val="clear" w:color="FFFFFF" w:fill="auto"/>
            <w:vAlign w:val="bottom"/>
          </w:tcPr>
          <w:p w14:paraId="23AAC700" w14:textId="77777777" w:rsidR="00DB6E74" w:rsidRPr="00A16E73" w:rsidRDefault="00DB6E74" w:rsidP="006D52C0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A16E73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328" w:type="dxa"/>
            <w:shd w:val="clear" w:color="FFFFFF" w:fill="auto"/>
            <w:vAlign w:val="bottom"/>
          </w:tcPr>
          <w:p w14:paraId="69A11613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1" w:type="dxa"/>
            <w:shd w:val="clear" w:color="FFFFFF" w:fill="auto"/>
            <w:vAlign w:val="bottom"/>
          </w:tcPr>
          <w:p w14:paraId="63D8D741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0C6B83A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4" w:type="dxa"/>
            <w:shd w:val="clear" w:color="FFFFFF" w:fill="auto"/>
            <w:vAlign w:val="bottom"/>
          </w:tcPr>
          <w:p w14:paraId="329633DB" w14:textId="77777777" w:rsidR="00DB6E74" w:rsidRPr="00A16E73" w:rsidRDefault="00DB6E74" w:rsidP="006D52C0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909777A" w14:textId="77777777" w:rsidR="00DB6E74" w:rsidRDefault="00DB6E74" w:rsidP="00DB6E74">
      <w:pPr>
        <w:spacing w:line="240" w:lineRule="auto"/>
        <w:rPr>
          <w:rFonts w:ascii="Times New Roman" w:hAnsi="Times New Roman" w:cs="Times New Roman"/>
        </w:rPr>
      </w:pPr>
    </w:p>
    <w:p w14:paraId="2B3972D1" w14:textId="77777777" w:rsidR="00DB6E74" w:rsidRDefault="00DB6E74" w:rsidP="00DB6E74">
      <w:pPr>
        <w:spacing w:line="240" w:lineRule="auto"/>
        <w:rPr>
          <w:rFonts w:ascii="Times New Roman" w:hAnsi="Times New Roman" w:cs="Times New Roman"/>
        </w:rPr>
      </w:pPr>
    </w:p>
    <w:p w14:paraId="621FFCCC" w14:textId="71DBCE8F" w:rsidR="00FE3792" w:rsidRDefault="00FE3792" w:rsidP="00A16E73">
      <w:pPr>
        <w:spacing w:line="240" w:lineRule="auto"/>
        <w:rPr>
          <w:rFonts w:ascii="Times New Roman" w:hAnsi="Times New Roman" w:cs="Times New Roman"/>
        </w:rPr>
      </w:pPr>
    </w:p>
    <w:sectPr w:rsidR="00FE3792" w:rsidSect="00E54853">
      <w:footerReference w:type="default" r:id="rId8"/>
      <w:pgSz w:w="11909" w:h="16834"/>
      <w:pgMar w:top="567" w:right="709" w:bottom="851" w:left="992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161D" w14:textId="77777777" w:rsidR="00317997" w:rsidRDefault="00317997" w:rsidP="006B15E0">
      <w:pPr>
        <w:spacing w:after="0" w:line="240" w:lineRule="auto"/>
      </w:pPr>
      <w:r>
        <w:separator/>
      </w:r>
    </w:p>
  </w:endnote>
  <w:endnote w:type="continuationSeparator" w:id="0">
    <w:p w14:paraId="69CE51B8" w14:textId="77777777" w:rsidR="00317997" w:rsidRDefault="00317997" w:rsidP="006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DC38" w14:textId="0B9E6552" w:rsidR="00212D53" w:rsidRDefault="004221D6" w:rsidP="002948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543">
      <w:rPr>
        <w:rStyle w:val="a5"/>
        <w:noProof/>
      </w:rPr>
      <w:t>2</w:t>
    </w:r>
    <w:r>
      <w:rPr>
        <w:rStyle w:val="a5"/>
      </w:rPr>
      <w:fldChar w:fldCharType="end"/>
    </w:r>
  </w:p>
  <w:p w14:paraId="154D1129" w14:textId="77777777" w:rsidR="00212D53" w:rsidRDefault="006C1543" w:rsidP="002948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98302" w14:textId="77777777" w:rsidR="00317997" w:rsidRDefault="00317997" w:rsidP="006B15E0">
      <w:pPr>
        <w:spacing w:after="0" w:line="240" w:lineRule="auto"/>
      </w:pPr>
      <w:r>
        <w:separator/>
      </w:r>
    </w:p>
  </w:footnote>
  <w:footnote w:type="continuationSeparator" w:id="0">
    <w:p w14:paraId="0C83EAEF" w14:textId="77777777" w:rsidR="00317997" w:rsidRDefault="00317997" w:rsidP="006B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768"/>
    <w:multiLevelType w:val="hybridMultilevel"/>
    <w:tmpl w:val="E778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0"/>
    <w:rsid w:val="00005C90"/>
    <w:rsid w:val="0001415E"/>
    <w:rsid w:val="0002060A"/>
    <w:rsid w:val="00042354"/>
    <w:rsid w:val="00044C9C"/>
    <w:rsid w:val="00045AFA"/>
    <w:rsid w:val="000537E2"/>
    <w:rsid w:val="0007180E"/>
    <w:rsid w:val="00086267"/>
    <w:rsid w:val="00092025"/>
    <w:rsid w:val="00096F34"/>
    <w:rsid w:val="000E6115"/>
    <w:rsid w:val="000F1E79"/>
    <w:rsid w:val="000F6D07"/>
    <w:rsid w:val="001138BA"/>
    <w:rsid w:val="0012150B"/>
    <w:rsid w:val="00125063"/>
    <w:rsid w:val="00127D41"/>
    <w:rsid w:val="00137545"/>
    <w:rsid w:val="00154E0A"/>
    <w:rsid w:val="00166E37"/>
    <w:rsid w:val="00176778"/>
    <w:rsid w:val="001A1081"/>
    <w:rsid w:val="001B5D8B"/>
    <w:rsid w:val="001C461E"/>
    <w:rsid w:val="001D4E04"/>
    <w:rsid w:val="001F3C16"/>
    <w:rsid w:val="00215394"/>
    <w:rsid w:val="0023637C"/>
    <w:rsid w:val="00236F3F"/>
    <w:rsid w:val="00251A31"/>
    <w:rsid w:val="00276A36"/>
    <w:rsid w:val="0027741E"/>
    <w:rsid w:val="00286B25"/>
    <w:rsid w:val="00286B96"/>
    <w:rsid w:val="0029611F"/>
    <w:rsid w:val="002A0D39"/>
    <w:rsid w:val="002B0011"/>
    <w:rsid w:val="002B12B1"/>
    <w:rsid w:val="002E3AD5"/>
    <w:rsid w:val="002E5A60"/>
    <w:rsid w:val="002F37FE"/>
    <w:rsid w:val="00315ABE"/>
    <w:rsid w:val="00317997"/>
    <w:rsid w:val="003217D5"/>
    <w:rsid w:val="003233D4"/>
    <w:rsid w:val="00331BED"/>
    <w:rsid w:val="00333965"/>
    <w:rsid w:val="00342301"/>
    <w:rsid w:val="00362F3D"/>
    <w:rsid w:val="00386BC8"/>
    <w:rsid w:val="00390423"/>
    <w:rsid w:val="00390DC7"/>
    <w:rsid w:val="00390EC0"/>
    <w:rsid w:val="003B5A9E"/>
    <w:rsid w:val="003B7416"/>
    <w:rsid w:val="003D16CB"/>
    <w:rsid w:val="003D1BB5"/>
    <w:rsid w:val="003E2607"/>
    <w:rsid w:val="003E32A2"/>
    <w:rsid w:val="004033FC"/>
    <w:rsid w:val="004221D6"/>
    <w:rsid w:val="0043780C"/>
    <w:rsid w:val="00451E5A"/>
    <w:rsid w:val="00461058"/>
    <w:rsid w:val="00473F40"/>
    <w:rsid w:val="004839DB"/>
    <w:rsid w:val="004A5BDE"/>
    <w:rsid w:val="004B0391"/>
    <w:rsid w:val="004D200C"/>
    <w:rsid w:val="004E1D9F"/>
    <w:rsid w:val="004E21C1"/>
    <w:rsid w:val="00501F41"/>
    <w:rsid w:val="00511301"/>
    <w:rsid w:val="00511B61"/>
    <w:rsid w:val="00517AB0"/>
    <w:rsid w:val="00517E28"/>
    <w:rsid w:val="005246C1"/>
    <w:rsid w:val="00526027"/>
    <w:rsid w:val="0053260B"/>
    <w:rsid w:val="00533293"/>
    <w:rsid w:val="00534C65"/>
    <w:rsid w:val="005424D7"/>
    <w:rsid w:val="0054435B"/>
    <w:rsid w:val="00546BCC"/>
    <w:rsid w:val="00547258"/>
    <w:rsid w:val="005521CD"/>
    <w:rsid w:val="00555080"/>
    <w:rsid w:val="005700CE"/>
    <w:rsid w:val="00575DD8"/>
    <w:rsid w:val="00593E2C"/>
    <w:rsid w:val="00594BD6"/>
    <w:rsid w:val="005A6703"/>
    <w:rsid w:val="005C24F2"/>
    <w:rsid w:val="005D79DB"/>
    <w:rsid w:val="005D7FA8"/>
    <w:rsid w:val="00606CAD"/>
    <w:rsid w:val="00610FFF"/>
    <w:rsid w:val="00614DDD"/>
    <w:rsid w:val="006441CE"/>
    <w:rsid w:val="00644600"/>
    <w:rsid w:val="00644696"/>
    <w:rsid w:val="006575AF"/>
    <w:rsid w:val="006616FB"/>
    <w:rsid w:val="00674571"/>
    <w:rsid w:val="00683679"/>
    <w:rsid w:val="0068587C"/>
    <w:rsid w:val="00686713"/>
    <w:rsid w:val="006A3563"/>
    <w:rsid w:val="006A4A3E"/>
    <w:rsid w:val="006A6662"/>
    <w:rsid w:val="006B15E0"/>
    <w:rsid w:val="006B6036"/>
    <w:rsid w:val="006C1543"/>
    <w:rsid w:val="006C67FA"/>
    <w:rsid w:val="006D4B9E"/>
    <w:rsid w:val="006E4815"/>
    <w:rsid w:val="006E4E2C"/>
    <w:rsid w:val="006E655A"/>
    <w:rsid w:val="006F358C"/>
    <w:rsid w:val="00706B26"/>
    <w:rsid w:val="00711462"/>
    <w:rsid w:val="007158F2"/>
    <w:rsid w:val="00742F05"/>
    <w:rsid w:val="0078442A"/>
    <w:rsid w:val="007A11B1"/>
    <w:rsid w:val="007A2A7F"/>
    <w:rsid w:val="007B0CD5"/>
    <w:rsid w:val="007C2BFB"/>
    <w:rsid w:val="007C6316"/>
    <w:rsid w:val="007D0C0B"/>
    <w:rsid w:val="007E5134"/>
    <w:rsid w:val="007F3FEA"/>
    <w:rsid w:val="008204FF"/>
    <w:rsid w:val="00836271"/>
    <w:rsid w:val="00845940"/>
    <w:rsid w:val="00847A5A"/>
    <w:rsid w:val="00854888"/>
    <w:rsid w:val="0085635B"/>
    <w:rsid w:val="00860321"/>
    <w:rsid w:val="00874702"/>
    <w:rsid w:val="008909FA"/>
    <w:rsid w:val="008B2798"/>
    <w:rsid w:val="008E48FB"/>
    <w:rsid w:val="008E5D5F"/>
    <w:rsid w:val="008F33B8"/>
    <w:rsid w:val="00905AE4"/>
    <w:rsid w:val="009063E7"/>
    <w:rsid w:val="009361AE"/>
    <w:rsid w:val="00937E3F"/>
    <w:rsid w:val="00972FC7"/>
    <w:rsid w:val="0098684A"/>
    <w:rsid w:val="009945A9"/>
    <w:rsid w:val="009A561C"/>
    <w:rsid w:val="009C0F1D"/>
    <w:rsid w:val="009C1964"/>
    <w:rsid w:val="009C4449"/>
    <w:rsid w:val="009E2292"/>
    <w:rsid w:val="00A16E73"/>
    <w:rsid w:val="00A364C8"/>
    <w:rsid w:val="00A45D3E"/>
    <w:rsid w:val="00A50E7A"/>
    <w:rsid w:val="00A57700"/>
    <w:rsid w:val="00A619FF"/>
    <w:rsid w:val="00A6747D"/>
    <w:rsid w:val="00A8287B"/>
    <w:rsid w:val="00A837E1"/>
    <w:rsid w:val="00AA2CDD"/>
    <w:rsid w:val="00AA7D57"/>
    <w:rsid w:val="00AC1EC4"/>
    <w:rsid w:val="00AD5DED"/>
    <w:rsid w:val="00AD7930"/>
    <w:rsid w:val="00AE0372"/>
    <w:rsid w:val="00AF258F"/>
    <w:rsid w:val="00AF40B1"/>
    <w:rsid w:val="00AF4FAC"/>
    <w:rsid w:val="00AF6B41"/>
    <w:rsid w:val="00B24A35"/>
    <w:rsid w:val="00B322FB"/>
    <w:rsid w:val="00B504AF"/>
    <w:rsid w:val="00B54928"/>
    <w:rsid w:val="00B70936"/>
    <w:rsid w:val="00B804D7"/>
    <w:rsid w:val="00BA11BF"/>
    <w:rsid w:val="00BA18A7"/>
    <w:rsid w:val="00BA25E1"/>
    <w:rsid w:val="00BA4869"/>
    <w:rsid w:val="00BC01C6"/>
    <w:rsid w:val="00BC3B60"/>
    <w:rsid w:val="00BC48EA"/>
    <w:rsid w:val="00BC6FB4"/>
    <w:rsid w:val="00BE3348"/>
    <w:rsid w:val="00BE482C"/>
    <w:rsid w:val="00BE71B4"/>
    <w:rsid w:val="00BF34B3"/>
    <w:rsid w:val="00C00427"/>
    <w:rsid w:val="00C203FA"/>
    <w:rsid w:val="00C2140C"/>
    <w:rsid w:val="00C4035E"/>
    <w:rsid w:val="00C42468"/>
    <w:rsid w:val="00C46BE7"/>
    <w:rsid w:val="00C522D5"/>
    <w:rsid w:val="00C57713"/>
    <w:rsid w:val="00C649F3"/>
    <w:rsid w:val="00C803C9"/>
    <w:rsid w:val="00CA1793"/>
    <w:rsid w:val="00CA1BF8"/>
    <w:rsid w:val="00CB370F"/>
    <w:rsid w:val="00CB4705"/>
    <w:rsid w:val="00CC2973"/>
    <w:rsid w:val="00CD4188"/>
    <w:rsid w:val="00CF3286"/>
    <w:rsid w:val="00D12363"/>
    <w:rsid w:val="00D20DFD"/>
    <w:rsid w:val="00D24AB4"/>
    <w:rsid w:val="00D26B2F"/>
    <w:rsid w:val="00D27853"/>
    <w:rsid w:val="00D45BCB"/>
    <w:rsid w:val="00D82F96"/>
    <w:rsid w:val="00D8411A"/>
    <w:rsid w:val="00D91CCB"/>
    <w:rsid w:val="00D926BC"/>
    <w:rsid w:val="00DA5309"/>
    <w:rsid w:val="00DB6E74"/>
    <w:rsid w:val="00DD13D1"/>
    <w:rsid w:val="00DF690E"/>
    <w:rsid w:val="00E1412C"/>
    <w:rsid w:val="00E160B9"/>
    <w:rsid w:val="00E265B3"/>
    <w:rsid w:val="00E338E1"/>
    <w:rsid w:val="00E37708"/>
    <w:rsid w:val="00E37F2A"/>
    <w:rsid w:val="00E420E7"/>
    <w:rsid w:val="00E471FC"/>
    <w:rsid w:val="00E54853"/>
    <w:rsid w:val="00E61EA9"/>
    <w:rsid w:val="00E64F25"/>
    <w:rsid w:val="00E721A7"/>
    <w:rsid w:val="00E76E85"/>
    <w:rsid w:val="00E84E45"/>
    <w:rsid w:val="00ED0BEC"/>
    <w:rsid w:val="00EE0524"/>
    <w:rsid w:val="00EF6F37"/>
    <w:rsid w:val="00F04B9F"/>
    <w:rsid w:val="00F07958"/>
    <w:rsid w:val="00F1511F"/>
    <w:rsid w:val="00F15397"/>
    <w:rsid w:val="00F23469"/>
    <w:rsid w:val="00F23D4C"/>
    <w:rsid w:val="00F3370E"/>
    <w:rsid w:val="00F50DC5"/>
    <w:rsid w:val="00F80437"/>
    <w:rsid w:val="00F84EC1"/>
    <w:rsid w:val="00FA17A9"/>
    <w:rsid w:val="00FE3792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AAD3"/>
  <w15:chartTrackingRefBased/>
  <w15:docId w15:val="{788A2797-94D0-46BF-B7A9-A6E1FAA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15E0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15E0"/>
  </w:style>
  <w:style w:type="character" w:styleId="a6">
    <w:name w:val="annotation reference"/>
    <w:basedOn w:val="a0"/>
    <w:semiHidden/>
    <w:unhideWhenUsed/>
    <w:rsid w:val="006B15E0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6B15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semiHidden/>
    <w:unhideWhenUsed/>
    <w:rsid w:val="006B15E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6B15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semiHidden/>
    <w:unhideWhenUsed/>
    <w:rsid w:val="006B15E0"/>
    <w:rPr>
      <w:vertAlign w:val="superscript"/>
    </w:rPr>
  </w:style>
  <w:style w:type="character" w:styleId="ac">
    <w:name w:val="Hyperlink"/>
    <w:basedOn w:val="a0"/>
    <w:uiPriority w:val="99"/>
    <w:unhideWhenUsed/>
    <w:rsid w:val="006B15E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B15E0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E3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E338E1"/>
    <w:rPr>
      <w:b/>
      <w:bCs/>
    </w:rPr>
  </w:style>
  <w:style w:type="table" w:customStyle="1" w:styleId="TableStyle0">
    <w:name w:val="TableStyle0"/>
    <w:rsid w:val="00E3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338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BA2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FF684B"/>
    <w:pPr>
      <w:widowControl w:val="0"/>
      <w:spacing w:after="0" w:line="32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451E5A"/>
    <w:pPr>
      <w:spacing w:line="256" w:lineRule="auto"/>
      <w:ind w:left="720"/>
      <w:contextualSpacing/>
    </w:p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4839DB"/>
    <w:pPr>
      <w:widowControl/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4839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FE65FBABD5C6B83B3C0F3EF416B7CAC897B03174EF4FC4EA691036D09F1D94E217DF9BBFCBD0E32ADE47F1817CBF21EC8724D64DFB339y4X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Тощенко Светлана Валерьевна</dc:creator>
  <cp:keywords/>
  <dc:description/>
  <cp:lastModifiedBy>Бегишева Анастасия Михайловна</cp:lastModifiedBy>
  <cp:revision>4</cp:revision>
  <cp:lastPrinted>2020-01-28T08:55:00Z</cp:lastPrinted>
  <dcterms:created xsi:type="dcterms:W3CDTF">2021-02-15T06:50:00Z</dcterms:created>
  <dcterms:modified xsi:type="dcterms:W3CDTF">2021-02-15T07:48:00Z</dcterms:modified>
</cp:coreProperties>
</file>